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Normal"/>
        <w:tblpPr w:leftFromText="141" w:rightFromText="141" w:vertAnchor="page" w:horzAnchor="margin" w:tblpY="2476"/>
        <w:tblW w:w="0" w:type="auto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75"/>
        <w:gridCol w:w="2296"/>
        <w:gridCol w:w="7621"/>
      </w:tblGrid>
      <w:tr w:rsidR="00457CCE" w14:paraId="1A27DC4D" w14:textId="77777777" w:rsidTr="00457CCE">
        <w:trPr>
          <w:trHeight w:val="458"/>
        </w:trPr>
        <w:tc>
          <w:tcPr>
            <w:tcW w:w="10892" w:type="dxa"/>
            <w:gridSpan w:val="3"/>
            <w:tcBorders>
              <w:right w:val="single" w:sz="4" w:space="0" w:color="auto"/>
            </w:tcBorders>
          </w:tcPr>
          <w:p w14:paraId="1A2F0D8F" w14:textId="77777777" w:rsidR="00457CCE" w:rsidRDefault="00457CCE" w:rsidP="00457CCE">
            <w:pPr>
              <w:pStyle w:val="TableParagraph"/>
              <w:spacing w:before="60"/>
              <w:ind w:left="-1746" w:right="4" w:firstLine="141"/>
              <w:jc w:val="center"/>
              <w:rPr>
                <w:b/>
                <w:sz w:val="27"/>
              </w:rPr>
            </w:pPr>
            <w:r>
              <w:rPr>
                <w:b/>
                <w:sz w:val="27"/>
              </w:rPr>
              <w:t xml:space="preserve">                           Lycée</w:t>
            </w:r>
            <w:r>
              <w:rPr>
                <w:rFonts w:ascii="Times New Roman" w:hAnsi="Times New Roman"/>
                <w:spacing w:val="-8"/>
                <w:sz w:val="27"/>
              </w:rPr>
              <w:t xml:space="preserve"> </w:t>
            </w:r>
            <w:r>
              <w:rPr>
                <w:b/>
                <w:sz w:val="27"/>
              </w:rPr>
              <w:t>Professionnel</w:t>
            </w:r>
            <w:r>
              <w:rPr>
                <w:rFonts w:ascii="Times New Roman" w:hAnsi="Times New Roman"/>
                <w:spacing w:val="-8"/>
                <w:sz w:val="27"/>
              </w:rPr>
              <w:t xml:space="preserve"> </w:t>
            </w:r>
            <w:r>
              <w:rPr>
                <w:b/>
                <w:sz w:val="27"/>
              </w:rPr>
              <w:t>E.</w:t>
            </w:r>
            <w:r>
              <w:rPr>
                <w:rFonts w:ascii="Times New Roman" w:hAnsi="Times New Roman"/>
                <w:spacing w:val="-8"/>
                <w:sz w:val="27"/>
              </w:rPr>
              <w:t xml:space="preserve"> </w:t>
            </w:r>
            <w:r>
              <w:rPr>
                <w:b/>
                <w:sz w:val="27"/>
              </w:rPr>
              <w:t>et</w:t>
            </w:r>
            <w:r>
              <w:rPr>
                <w:rFonts w:ascii="Times New Roman" w:hAnsi="Times New Roman"/>
                <w:spacing w:val="-7"/>
                <w:sz w:val="27"/>
              </w:rPr>
              <w:t xml:space="preserve"> </w:t>
            </w:r>
            <w:r>
              <w:rPr>
                <w:b/>
                <w:sz w:val="27"/>
              </w:rPr>
              <w:t>N.</w:t>
            </w:r>
            <w:r>
              <w:rPr>
                <w:rFonts w:ascii="Times New Roman" w:hAnsi="Times New Roman"/>
                <w:spacing w:val="-8"/>
                <w:sz w:val="27"/>
              </w:rPr>
              <w:t xml:space="preserve"> </w:t>
            </w:r>
            <w:r>
              <w:rPr>
                <w:b/>
                <w:sz w:val="27"/>
              </w:rPr>
              <w:t>Casteret</w:t>
            </w:r>
            <w:r>
              <w:rPr>
                <w:rFonts w:ascii="Times New Roman" w:hAnsi="Times New Roman"/>
                <w:spacing w:val="-8"/>
                <w:sz w:val="27"/>
              </w:rPr>
              <w:t xml:space="preserve"> </w:t>
            </w:r>
            <w:r>
              <w:rPr>
                <w:b/>
                <w:sz w:val="27"/>
              </w:rPr>
              <w:t>-</w:t>
            </w:r>
            <w:r>
              <w:rPr>
                <w:rFonts w:ascii="Times New Roman" w:hAnsi="Times New Roman"/>
                <w:spacing w:val="-8"/>
                <w:sz w:val="27"/>
              </w:rPr>
              <w:t xml:space="preserve"> </w:t>
            </w:r>
            <w:r>
              <w:rPr>
                <w:b/>
                <w:sz w:val="27"/>
              </w:rPr>
              <w:t>31800</w:t>
            </w:r>
            <w:r>
              <w:rPr>
                <w:rFonts w:ascii="Times New Roman" w:hAnsi="Times New Roman"/>
                <w:spacing w:val="-7"/>
                <w:sz w:val="27"/>
              </w:rPr>
              <w:t xml:space="preserve"> </w:t>
            </w:r>
            <w:r>
              <w:rPr>
                <w:b/>
                <w:sz w:val="27"/>
              </w:rPr>
              <w:t>Saint-</w:t>
            </w:r>
            <w:r>
              <w:rPr>
                <w:b/>
                <w:spacing w:val="-2"/>
                <w:sz w:val="27"/>
              </w:rPr>
              <w:t>Gaudens</w:t>
            </w:r>
          </w:p>
        </w:tc>
      </w:tr>
      <w:tr w:rsidR="00457CCE" w14:paraId="2894DCB9" w14:textId="77777777" w:rsidTr="00457CCE">
        <w:trPr>
          <w:trHeight w:val="382"/>
        </w:trPr>
        <w:tc>
          <w:tcPr>
            <w:tcW w:w="10892" w:type="dxa"/>
            <w:gridSpan w:val="3"/>
            <w:tcBorders>
              <w:right w:val="single" w:sz="4" w:space="0" w:color="auto"/>
            </w:tcBorders>
          </w:tcPr>
          <w:p w14:paraId="063B360A" w14:textId="77777777" w:rsidR="00457CCE" w:rsidRDefault="00457CCE" w:rsidP="00457CCE">
            <w:pPr>
              <w:pStyle w:val="TableParagraph"/>
              <w:spacing w:before="40"/>
              <w:ind w:left="21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RÉINSCRIPTIONS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: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LISTE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FOURNITURES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2026-</w:t>
            </w:r>
            <w:r>
              <w:rPr>
                <w:b/>
                <w:spacing w:val="-4"/>
                <w:sz w:val="24"/>
              </w:rPr>
              <w:t>2027</w:t>
            </w:r>
          </w:p>
        </w:tc>
      </w:tr>
      <w:tr w:rsidR="00457CCE" w14:paraId="4BA49E6D" w14:textId="77777777" w:rsidTr="00457CCE">
        <w:trPr>
          <w:trHeight w:val="312"/>
        </w:trPr>
        <w:tc>
          <w:tcPr>
            <w:tcW w:w="975" w:type="dxa"/>
            <w:vMerge w:val="restart"/>
            <w:tcBorders>
              <w:right w:val="single" w:sz="6" w:space="0" w:color="000000"/>
            </w:tcBorders>
            <w:shd w:val="clear" w:color="auto" w:fill="DDDDDD"/>
          </w:tcPr>
          <w:p w14:paraId="71E47CCC" w14:textId="77777777" w:rsidR="00457CCE" w:rsidRPr="00FC24C4" w:rsidRDefault="00457CCE" w:rsidP="00457CCE">
            <w:pPr>
              <w:pStyle w:val="TableParagraph"/>
              <w:spacing w:before="81" w:line="252" w:lineRule="auto"/>
              <w:ind w:left="217" w:hanging="137"/>
              <w:jc w:val="both"/>
              <w:rPr>
                <w:b/>
                <w:sz w:val="24"/>
                <w:szCs w:val="24"/>
                <w:u w:val="single"/>
              </w:rPr>
            </w:pPr>
            <w:r w:rsidRPr="00FC24C4">
              <w:rPr>
                <w:b/>
                <w:sz w:val="24"/>
                <w:szCs w:val="24"/>
                <w:u w:val="single"/>
              </w:rPr>
              <w:t>Toutes</w:t>
            </w:r>
          </w:p>
          <w:p w14:paraId="659484E9" w14:textId="77777777" w:rsidR="00457CCE" w:rsidRDefault="00457CCE" w:rsidP="00457CCE">
            <w:pPr>
              <w:pStyle w:val="TableParagraph"/>
              <w:spacing w:before="81" w:line="252" w:lineRule="auto"/>
              <w:ind w:left="217" w:hanging="137"/>
              <w:jc w:val="both"/>
              <w:rPr>
                <w:b/>
                <w:sz w:val="19"/>
              </w:rPr>
            </w:pPr>
            <w:r w:rsidRPr="00FC24C4">
              <w:rPr>
                <w:b/>
                <w:sz w:val="24"/>
                <w:szCs w:val="24"/>
                <w:u w:val="single"/>
              </w:rPr>
              <w:t>Filières</w:t>
            </w:r>
          </w:p>
        </w:tc>
        <w:tc>
          <w:tcPr>
            <w:tcW w:w="22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</w:tcPr>
          <w:p w14:paraId="0DBBC094" w14:textId="77777777" w:rsidR="00457CCE" w:rsidRDefault="00457CCE" w:rsidP="00457CCE">
            <w:pPr>
              <w:pStyle w:val="TableParagraph"/>
              <w:spacing w:before="59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ANGLAIS</w:t>
            </w:r>
          </w:p>
        </w:tc>
        <w:tc>
          <w:tcPr>
            <w:tcW w:w="7621" w:type="dxa"/>
            <w:tcBorders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D9D9D9"/>
          </w:tcPr>
          <w:p w14:paraId="76D7B0C0" w14:textId="77777777" w:rsidR="00457CCE" w:rsidRDefault="00457CCE" w:rsidP="00457CCE">
            <w:pPr>
              <w:pStyle w:val="TableParagraph"/>
              <w:spacing w:before="59"/>
              <w:ind w:left="39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rFonts w:ascii="Times New Roman"/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porte-</w:t>
            </w:r>
            <w:r>
              <w:rPr>
                <w:spacing w:val="-4"/>
                <w:sz w:val="16"/>
              </w:rPr>
              <w:t>vues</w:t>
            </w:r>
          </w:p>
        </w:tc>
      </w:tr>
      <w:tr w:rsidR="00457CCE" w14:paraId="21862D3E" w14:textId="77777777" w:rsidTr="00457CCE">
        <w:trPr>
          <w:trHeight w:val="293"/>
        </w:trPr>
        <w:tc>
          <w:tcPr>
            <w:tcW w:w="975" w:type="dxa"/>
            <w:vMerge/>
            <w:tcBorders>
              <w:top w:val="nil"/>
              <w:right w:val="single" w:sz="6" w:space="0" w:color="000000"/>
            </w:tcBorders>
            <w:shd w:val="clear" w:color="auto" w:fill="DDDDDD"/>
          </w:tcPr>
          <w:p w14:paraId="055E8C00" w14:textId="77777777" w:rsidR="00457CCE" w:rsidRDefault="00457CCE" w:rsidP="00457CCE">
            <w:pPr>
              <w:rPr>
                <w:sz w:val="2"/>
                <w:szCs w:val="2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D9D9D9"/>
          </w:tcPr>
          <w:p w14:paraId="172D8BA8" w14:textId="77777777" w:rsidR="00457CCE" w:rsidRDefault="00457CCE" w:rsidP="00457CCE">
            <w:pPr>
              <w:pStyle w:val="TableParagraph"/>
              <w:spacing w:before="49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E.P.S.</w:t>
            </w:r>
          </w:p>
        </w:tc>
        <w:tc>
          <w:tcPr>
            <w:tcW w:w="7621" w:type="dxa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  <w:shd w:val="clear" w:color="auto" w:fill="D9D9D9"/>
          </w:tcPr>
          <w:p w14:paraId="49537396" w14:textId="77777777" w:rsidR="00457CCE" w:rsidRDefault="00457CCE" w:rsidP="00457CCE">
            <w:pPr>
              <w:pStyle w:val="TableParagraph"/>
              <w:spacing w:before="49"/>
              <w:ind w:left="39"/>
              <w:rPr>
                <w:sz w:val="16"/>
              </w:rPr>
            </w:pPr>
            <w:r>
              <w:rPr>
                <w:sz w:val="16"/>
              </w:rPr>
              <w:t>Une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tenue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sportive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: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short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ou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jogging,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une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paire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baskets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propres,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si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possible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pas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semelles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noires.</w:t>
            </w:r>
          </w:p>
        </w:tc>
      </w:tr>
      <w:tr w:rsidR="00457CCE" w14:paraId="22D42556" w14:textId="77777777" w:rsidTr="00457CCE">
        <w:trPr>
          <w:trHeight w:val="187"/>
        </w:trPr>
        <w:tc>
          <w:tcPr>
            <w:tcW w:w="975" w:type="dxa"/>
            <w:vMerge w:val="restart"/>
            <w:tcBorders>
              <w:right w:val="single" w:sz="6" w:space="0" w:color="000000"/>
            </w:tcBorders>
            <w:shd w:val="clear" w:color="auto" w:fill="DDDDDD"/>
          </w:tcPr>
          <w:p w14:paraId="33825EA5" w14:textId="77777777" w:rsidR="00457CCE" w:rsidRDefault="00457CCE" w:rsidP="00457CCE">
            <w:pPr>
              <w:pStyle w:val="TableParagraph"/>
              <w:spacing w:before="40"/>
              <w:ind w:left="0"/>
              <w:rPr>
                <w:rFonts w:ascii="Times New Roman"/>
                <w:sz w:val="16"/>
              </w:rPr>
            </w:pPr>
          </w:p>
          <w:p w14:paraId="2B759F7B" w14:textId="77777777" w:rsidR="00457CCE" w:rsidRDefault="00457CCE" w:rsidP="00457CCE">
            <w:pPr>
              <w:pStyle w:val="TableParagraph"/>
              <w:ind w:left="284"/>
              <w:rPr>
                <w:b/>
                <w:sz w:val="16"/>
              </w:rPr>
            </w:pPr>
            <w:r>
              <w:rPr>
                <w:b/>
                <w:sz w:val="16"/>
              </w:rPr>
              <w:t>AAGA</w:t>
            </w:r>
            <w:r>
              <w:rPr>
                <w:rFonts w:ascii="Times New Roman"/>
                <w:spacing w:val="-1"/>
                <w:sz w:val="16"/>
              </w:rPr>
              <w:t xml:space="preserve"> </w:t>
            </w:r>
            <w:r>
              <w:rPr>
                <w:b/>
                <w:spacing w:val="-10"/>
                <w:sz w:val="16"/>
              </w:rPr>
              <w:t>2</w:t>
            </w:r>
          </w:p>
        </w:tc>
        <w:tc>
          <w:tcPr>
            <w:tcW w:w="22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40CB8" w14:textId="77777777" w:rsidR="00457CCE" w:rsidRDefault="00457CCE" w:rsidP="00457CCE">
            <w:pPr>
              <w:pStyle w:val="TableParagraph"/>
              <w:spacing w:line="168" w:lineRule="exact"/>
              <w:rPr>
                <w:sz w:val="16"/>
              </w:rPr>
            </w:pPr>
            <w:r>
              <w:rPr>
                <w:spacing w:val="-2"/>
                <w:sz w:val="16"/>
              </w:rPr>
              <w:t>MATHÉMATIQUES</w:t>
            </w:r>
          </w:p>
        </w:tc>
        <w:tc>
          <w:tcPr>
            <w:tcW w:w="7621" w:type="dxa"/>
            <w:tcBorders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3118E349" w14:textId="77777777" w:rsidR="00457CCE" w:rsidRDefault="00457CCE" w:rsidP="00457CCE">
            <w:pPr>
              <w:pStyle w:val="TableParagraph"/>
              <w:spacing w:before="8" w:line="159" w:lineRule="exact"/>
              <w:ind w:left="39"/>
              <w:rPr>
                <w:sz w:val="16"/>
              </w:rPr>
            </w:pPr>
            <w:r>
              <w:rPr>
                <w:sz w:val="16"/>
              </w:rPr>
              <w:t>Calculatrice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CASIO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fx-</w:t>
            </w:r>
            <w:r>
              <w:rPr>
                <w:spacing w:val="-5"/>
                <w:sz w:val="16"/>
              </w:rPr>
              <w:t>92</w:t>
            </w:r>
          </w:p>
        </w:tc>
      </w:tr>
      <w:tr w:rsidR="00457CCE" w14:paraId="406F0ACE" w14:textId="77777777" w:rsidTr="00457CCE">
        <w:trPr>
          <w:trHeight w:val="187"/>
        </w:trPr>
        <w:tc>
          <w:tcPr>
            <w:tcW w:w="975" w:type="dxa"/>
            <w:vMerge/>
            <w:tcBorders>
              <w:top w:val="nil"/>
              <w:right w:val="single" w:sz="6" w:space="0" w:color="000000"/>
            </w:tcBorders>
            <w:shd w:val="clear" w:color="auto" w:fill="DDDDDD"/>
          </w:tcPr>
          <w:p w14:paraId="3FA92876" w14:textId="77777777" w:rsidR="00457CCE" w:rsidRDefault="00457CCE" w:rsidP="00457CCE">
            <w:pPr>
              <w:rPr>
                <w:sz w:val="2"/>
                <w:szCs w:val="2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821700" w14:textId="77777777" w:rsidR="00457CCE" w:rsidRDefault="00457CCE" w:rsidP="00457CCE">
            <w:pPr>
              <w:pStyle w:val="TableParagraph"/>
              <w:spacing w:line="168" w:lineRule="exact"/>
              <w:rPr>
                <w:sz w:val="16"/>
              </w:rPr>
            </w:pPr>
            <w:r>
              <w:rPr>
                <w:spacing w:val="-2"/>
                <w:sz w:val="16"/>
              </w:rPr>
              <w:t>P.S.E.</w:t>
            </w:r>
          </w:p>
        </w:tc>
        <w:tc>
          <w:tcPr>
            <w:tcW w:w="76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34B93690" w14:textId="77777777" w:rsidR="00457CCE" w:rsidRDefault="00457CCE" w:rsidP="00457CCE">
            <w:pPr>
              <w:pStyle w:val="TableParagraph"/>
              <w:spacing w:before="8" w:line="159" w:lineRule="exact"/>
              <w:ind w:left="39"/>
              <w:rPr>
                <w:sz w:val="16"/>
              </w:rPr>
            </w:pPr>
            <w:r>
              <w:rPr>
                <w:sz w:val="16"/>
              </w:rPr>
              <w:t>Garder</w:t>
            </w:r>
            <w:r>
              <w:rPr>
                <w:rFonts w:ascii="Times New Roman" w:hAns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porte-vues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et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cours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 w:hAns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l’an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dernier</w:t>
            </w:r>
          </w:p>
        </w:tc>
      </w:tr>
      <w:tr w:rsidR="00457CCE" w14:paraId="31F4A6D8" w14:textId="77777777" w:rsidTr="00457CCE">
        <w:trPr>
          <w:trHeight w:val="187"/>
        </w:trPr>
        <w:tc>
          <w:tcPr>
            <w:tcW w:w="975" w:type="dxa"/>
            <w:vMerge/>
            <w:tcBorders>
              <w:top w:val="nil"/>
              <w:right w:val="single" w:sz="6" w:space="0" w:color="000000"/>
            </w:tcBorders>
            <w:shd w:val="clear" w:color="auto" w:fill="DDDDDD"/>
          </w:tcPr>
          <w:p w14:paraId="7EFE482A" w14:textId="77777777" w:rsidR="00457CCE" w:rsidRDefault="00457CCE" w:rsidP="00457CCE">
            <w:pPr>
              <w:rPr>
                <w:sz w:val="2"/>
                <w:szCs w:val="2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C237076" w14:textId="77777777" w:rsidR="00457CCE" w:rsidRDefault="00457CCE" w:rsidP="00457CCE">
            <w:pPr>
              <w:pStyle w:val="TableParagraph"/>
              <w:spacing w:line="168" w:lineRule="exact"/>
              <w:rPr>
                <w:sz w:val="16"/>
              </w:rPr>
            </w:pPr>
            <w:r>
              <w:rPr>
                <w:sz w:val="16"/>
              </w:rPr>
              <w:t>ENSEIGNEMENT</w:t>
            </w:r>
            <w:r>
              <w:rPr>
                <w:rFonts w:ascii="Times New Roman"/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PROFESSIONNEL</w:t>
            </w:r>
          </w:p>
        </w:tc>
        <w:tc>
          <w:tcPr>
            <w:tcW w:w="7621" w:type="dxa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</w:tcPr>
          <w:p w14:paraId="769E4CC9" w14:textId="77777777" w:rsidR="00457CCE" w:rsidRDefault="00457CCE" w:rsidP="00457CCE">
            <w:pPr>
              <w:pStyle w:val="TableParagraph"/>
              <w:spacing w:line="168" w:lineRule="exact"/>
              <w:ind w:left="37"/>
              <w:rPr>
                <w:sz w:val="16"/>
              </w:rPr>
            </w:pPr>
            <w:r>
              <w:rPr>
                <w:sz w:val="16"/>
              </w:rPr>
              <w:t>Grand</w:t>
            </w:r>
            <w:r>
              <w:rPr>
                <w:rFonts w:asci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classeur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avec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des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intercalaires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et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des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feuilles</w:t>
            </w:r>
          </w:p>
        </w:tc>
      </w:tr>
      <w:tr w:rsidR="00457CCE" w14:paraId="2A22E598" w14:textId="77777777" w:rsidTr="00457CCE">
        <w:trPr>
          <w:trHeight w:val="187"/>
        </w:trPr>
        <w:tc>
          <w:tcPr>
            <w:tcW w:w="975" w:type="dxa"/>
            <w:vMerge w:val="restart"/>
            <w:tcBorders>
              <w:right w:val="single" w:sz="6" w:space="0" w:color="000000"/>
            </w:tcBorders>
            <w:shd w:val="clear" w:color="auto" w:fill="DDDDDD"/>
          </w:tcPr>
          <w:p w14:paraId="11B16EA2" w14:textId="77777777" w:rsidR="00457CCE" w:rsidRDefault="00457CCE" w:rsidP="00457CCE">
            <w:pPr>
              <w:pStyle w:val="TableParagraph"/>
              <w:spacing w:before="155"/>
              <w:ind w:left="0"/>
              <w:rPr>
                <w:rFonts w:ascii="Times New Roman"/>
                <w:sz w:val="16"/>
              </w:rPr>
            </w:pPr>
          </w:p>
          <w:p w14:paraId="5EEDFF3D" w14:textId="77777777" w:rsidR="00457CCE" w:rsidRDefault="00457CCE" w:rsidP="00457CCE">
            <w:pPr>
              <w:pStyle w:val="TableParagraph"/>
              <w:spacing w:before="1"/>
              <w:ind w:left="359"/>
              <w:rPr>
                <w:b/>
                <w:sz w:val="16"/>
              </w:rPr>
            </w:pPr>
            <w:r>
              <w:rPr>
                <w:b/>
                <w:sz w:val="16"/>
              </w:rPr>
              <w:t>EPC</w:t>
            </w:r>
            <w:r>
              <w:rPr>
                <w:rFonts w:ascii="Times New Roman"/>
                <w:spacing w:val="-4"/>
                <w:sz w:val="16"/>
              </w:rPr>
              <w:t xml:space="preserve"> </w:t>
            </w:r>
            <w:r>
              <w:rPr>
                <w:b/>
                <w:spacing w:val="-10"/>
                <w:sz w:val="16"/>
              </w:rPr>
              <w:t>2</w:t>
            </w:r>
          </w:p>
        </w:tc>
        <w:tc>
          <w:tcPr>
            <w:tcW w:w="22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659E73" w14:textId="77777777" w:rsidR="00457CCE" w:rsidRDefault="00457CCE" w:rsidP="00457CCE">
            <w:pPr>
              <w:pStyle w:val="TableParagraph"/>
              <w:spacing w:before="8" w:line="159" w:lineRule="exact"/>
              <w:rPr>
                <w:sz w:val="16"/>
              </w:rPr>
            </w:pPr>
            <w:r>
              <w:rPr>
                <w:spacing w:val="-2"/>
                <w:sz w:val="16"/>
              </w:rPr>
              <w:t>MATHÉMATIQUES</w:t>
            </w:r>
          </w:p>
        </w:tc>
        <w:tc>
          <w:tcPr>
            <w:tcW w:w="7621" w:type="dxa"/>
            <w:tcBorders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347C9312" w14:textId="77777777" w:rsidR="00457CCE" w:rsidRDefault="00457CCE" w:rsidP="00457CCE">
            <w:pPr>
              <w:pStyle w:val="TableParagraph"/>
              <w:spacing w:line="168" w:lineRule="exact"/>
              <w:ind w:left="39"/>
              <w:rPr>
                <w:sz w:val="16"/>
              </w:rPr>
            </w:pPr>
            <w:r>
              <w:rPr>
                <w:sz w:val="16"/>
              </w:rPr>
              <w:t>Calculatrice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CASIO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fx-</w:t>
            </w:r>
            <w:r>
              <w:rPr>
                <w:spacing w:val="-5"/>
                <w:sz w:val="16"/>
              </w:rPr>
              <w:t>92</w:t>
            </w:r>
          </w:p>
        </w:tc>
      </w:tr>
      <w:tr w:rsidR="00457CCE" w14:paraId="0DE06B06" w14:textId="77777777" w:rsidTr="00457CCE">
        <w:trPr>
          <w:trHeight w:val="653"/>
        </w:trPr>
        <w:tc>
          <w:tcPr>
            <w:tcW w:w="975" w:type="dxa"/>
            <w:vMerge/>
            <w:tcBorders>
              <w:top w:val="nil"/>
              <w:right w:val="single" w:sz="6" w:space="0" w:color="000000"/>
            </w:tcBorders>
            <w:shd w:val="clear" w:color="auto" w:fill="DDDDDD"/>
          </w:tcPr>
          <w:p w14:paraId="17CEB9B5" w14:textId="77777777" w:rsidR="00457CCE" w:rsidRDefault="00457CCE" w:rsidP="00457CCE">
            <w:pPr>
              <w:rPr>
                <w:sz w:val="2"/>
                <w:szCs w:val="2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0B72526" w14:textId="77777777" w:rsidR="00457CCE" w:rsidRDefault="00457CCE" w:rsidP="00457CCE">
            <w:pPr>
              <w:pStyle w:val="TableParagraph"/>
              <w:spacing w:before="45"/>
              <w:ind w:left="0"/>
              <w:rPr>
                <w:rFonts w:ascii="Times New Roman"/>
                <w:sz w:val="16"/>
              </w:rPr>
            </w:pPr>
          </w:p>
          <w:p w14:paraId="3D191F30" w14:textId="77777777" w:rsidR="00457CCE" w:rsidRDefault="00457CCE" w:rsidP="00457CCE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ENSEIGNEMENT</w:t>
            </w:r>
            <w:r>
              <w:rPr>
                <w:rFonts w:ascii="Times New Roman"/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PROFESSIONNEL</w:t>
            </w:r>
          </w:p>
        </w:tc>
        <w:tc>
          <w:tcPr>
            <w:tcW w:w="7621" w:type="dxa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</w:tcPr>
          <w:p w14:paraId="07CE3BFF" w14:textId="77777777" w:rsidR="00457CCE" w:rsidRDefault="00457CCE" w:rsidP="00457CCE">
            <w:pPr>
              <w:pStyle w:val="TableParagraph"/>
              <w:spacing w:before="3" w:line="210" w:lineRule="atLeast"/>
              <w:ind w:left="39"/>
              <w:rPr>
                <w:sz w:val="16"/>
              </w:rPr>
            </w:pPr>
            <w:r>
              <w:rPr>
                <w:sz w:val="16"/>
              </w:rPr>
              <w:t>Reprendre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matériel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l’année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précédente.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Si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besoin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renouvellement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: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Pochette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à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rabats</w:t>
            </w:r>
            <w:r>
              <w:rPr>
                <w:rFonts w:ascii="Times New Roman" w:hAnsi="Times New Roman"/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rouge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Gros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classeur,</w:t>
            </w:r>
            <w:r>
              <w:rPr>
                <w:rFonts w:ascii="Times New Roman" w:hAnsi="Times New Roman"/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intercalaires,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pochettes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plastifiées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Feuilles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grands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carreaux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simples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et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doubles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2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porte-vues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(40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vues)</w:t>
            </w:r>
            <w:r>
              <w:rPr>
                <w:rFonts w:ascii="Times New Roman" w:hAnsi="Times New Roman"/>
                <w:spacing w:val="80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4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fluos,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colle,</w:t>
            </w:r>
            <w:r>
              <w:rPr>
                <w:rFonts w:ascii="Times New Roman" w:hAnsi="Times New Roman"/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stylos,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crayon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à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papier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Clé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USB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Agrafeuse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Tenue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professionnelle</w:t>
            </w:r>
            <w:r>
              <w:rPr>
                <w:rFonts w:ascii="Times New Roman" w:hAnsi="Times New Roman"/>
                <w:sz w:val="16"/>
              </w:rPr>
              <w:t xml:space="preserve"> (voir règlement intérieur)</w:t>
            </w:r>
          </w:p>
        </w:tc>
      </w:tr>
      <w:tr w:rsidR="00457CCE" w14:paraId="7DAE377D" w14:textId="77777777" w:rsidTr="00457CCE">
        <w:trPr>
          <w:trHeight w:val="178"/>
        </w:trPr>
        <w:tc>
          <w:tcPr>
            <w:tcW w:w="975" w:type="dxa"/>
            <w:vMerge w:val="restart"/>
            <w:tcBorders>
              <w:right w:val="single" w:sz="6" w:space="0" w:color="000000"/>
            </w:tcBorders>
            <w:shd w:val="clear" w:color="auto" w:fill="DDDDDD"/>
          </w:tcPr>
          <w:p w14:paraId="7576804C" w14:textId="77777777" w:rsidR="00457CCE" w:rsidRDefault="00457CCE" w:rsidP="00457CCE">
            <w:pPr>
              <w:pStyle w:val="TableParagraph"/>
              <w:spacing w:before="35"/>
              <w:ind w:left="0"/>
              <w:rPr>
                <w:rFonts w:ascii="Times New Roman"/>
                <w:sz w:val="16"/>
              </w:rPr>
            </w:pPr>
          </w:p>
          <w:p w14:paraId="5E24C983" w14:textId="2870DEEC" w:rsidR="00457CCE" w:rsidRDefault="00836E3C" w:rsidP="00457CCE">
            <w:pPr>
              <w:pStyle w:val="TableParagraph"/>
              <w:spacing w:before="1"/>
              <w:ind w:left="356"/>
              <w:rPr>
                <w:b/>
                <w:sz w:val="16"/>
              </w:rPr>
            </w:pPr>
            <w:r>
              <w:rPr>
                <w:b/>
                <w:sz w:val="16"/>
              </w:rPr>
              <w:t>-26</w:t>
            </w:r>
            <w:r w:rsidR="00457CCE">
              <w:rPr>
                <w:b/>
                <w:sz w:val="16"/>
              </w:rPr>
              <w:t>PSR</w:t>
            </w:r>
            <w:r w:rsidR="00457CCE">
              <w:rPr>
                <w:rFonts w:ascii="Times New Roman"/>
                <w:spacing w:val="-2"/>
                <w:sz w:val="16"/>
              </w:rPr>
              <w:t xml:space="preserve"> </w:t>
            </w:r>
            <w:r w:rsidR="00457CCE">
              <w:rPr>
                <w:b/>
                <w:spacing w:val="-10"/>
                <w:sz w:val="16"/>
              </w:rPr>
              <w:t>2</w:t>
            </w:r>
          </w:p>
        </w:tc>
        <w:tc>
          <w:tcPr>
            <w:tcW w:w="22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381A1" w14:textId="77777777" w:rsidR="00457CCE" w:rsidRDefault="00457CCE" w:rsidP="00457CCE">
            <w:pPr>
              <w:pStyle w:val="TableParagraph"/>
              <w:spacing w:line="158" w:lineRule="exact"/>
              <w:rPr>
                <w:sz w:val="16"/>
              </w:rPr>
            </w:pPr>
            <w:r>
              <w:rPr>
                <w:spacing w:val="-2"/>
                <w:sz w:val="16"/>
              </w:rPr>
              <w:t>MATHÉMATIQUES</w:t>
            </w:r>
          </w:p>
        </w:tc>
        <w:tc>
          <w:tcPr>
            <w:tcW w:w="7621" w:type="dxa"/>
            <w:tcBorders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52A0CB90" w14:textId="77777777" w:rsidR="00457CCE" w:rsidRDefault="00457CCE" w:rsidP="00457CCE">
            <w:pPr>
              <w:pStyle w:val="TableParagraph"/>
              <w:spacing w:line="158" w:lineRule="exact"/>
              <w:rPr>
                <w:sz w:val="16"/>
              </w:rPr>
            </w:pPr>
            <w:r>
              <w:rPr>
                <w:sz w:val="16"/>
              </w:rPr>
              <w:t>Calculatrice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CASIO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fx-</w:t>
            </w:r>
            <w:r>
              <w:rPr>
                <w:spacing w:val="-5"/>
                <w:sz w:val="16"/>
              </w:rPr>
              <w:t>92</w:t>
            </w:r>
          </w:p>
        </w:tc>
      </w:tr>
      <w:tr w:rsidR="00457CCE" w14:paraId="42C5F59C" w14:textId="77777777" w:rsidTr="00457CCE">
        <w:trPr>
          <w:trHeight w:val="420"/>
        </w:trPr>
        <w:tc>
          <w:tcPr>
            <w:tcW w:w="975" w:type="dxa"/>
            <w:vMerge/>
            <w:tcBorders>
              <w:top w:val="nil"/>
              <w:right w:val="single" w:sz="6" w:space="0" w:color="000000"/>
            </w:tcBorders>
            <w:shd w:val="clear" w:color="auto" w:fill="DDDDDD"/>
          </w:tcPr>
          <w:p w14:paraId="1F93B0FF" w14:textId="77777777" w:rsidR="00457CCE" w:rsidRDefault="00457CCE" w:rsidP="00457CCE">
            <w:pPr>
              <w:rPr>
                <w:sz w:val="2"/>
                <w:szCs w:val="2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FF9E067" w14:textId="77777777" w:rsidR="00457CCE" w:rsidRDefault="00457CCE" w:rsidP="00457CCE">
            <w:pPr>
              <w:pStyle w:val="TableParagraph"/>
              <w:spacing w:before="114"/>
              <w:rPr>
                <w:sz w:val="16"/>
              </w:rPr>
            </w:pPr>
            <w:r>
              <w:rPr>
                <w:sz w:val="16"/>
              </w:rPr>
              <w:t>ENSEIGNEMENT</w:t>
            </w:r>
            <w:r>
              <w:rPr>
                <w:rFonts w:ascii="Times New Roman"/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PROFESSIONNEL</w:t>
            </w:r>
          </w:p>
        </w:tc>
        <w:tc>
          <w:tcPr>
            <w:tcW w:w="7621" w:type="dxa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</w:tcPr>
          <w:p w14:paraId="3022D158" w14:textId="77777777" w:rsidR="00457CCE" w:rsidRDefault="00457CCE" w:rsidP="00457CCE">
            <w:pPr>
              <w:pStyle w:val="TableParagraph"/>
              <w:spacing w:before="8"/>
              <w:ind w:left="39"/>
              <w:rPr>
                <w:sz w:val="16"/>
              </w:rPr>
            </w:pPr>
            <w:r>
              <w:rPr>
                <w:sz w:val="16"/>
              </w:rPr>
              <w:t>Classeur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grand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format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+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50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pochettes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plastiques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calots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cuisine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noirs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(Attention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tous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les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cheveux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doivent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pouvoir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 xml:space="preserve">y </w:t>
            </w:r>
            <w:r>
              <w:rPr>
                <w:spacing w:val="-2"/>
                <w:sz w:val="16"/>
              </w:rPr>
              <w:t>rentrer)</w:t>
            </w:r>
          </w:p>
        </w:tc>
      </w:tr>
      <w:tr w:rsidR="00457CCE" w14:paraId="05EF4FFE" w14:textId="77777777" w:rsidTr="00457CCE">
        <w:trPr>
          <w:trHeight w:val="245"/>
        </w:trPr>
        <w:tc>
          <w:tcPr>
            <w:tcW w:w="975" w:type="dxa"/>
            <w:vMerge w:val="restart"/>
            <w:tcBorders>
              <w:right w:val="single" w:sz="6" w:space="0" w:color="000000"/>
            </w:tcBorders>
            <w:shd w:val="clear" w:color="auto" w:fill="DDDDDD"/>
          </w:tcPr>
          <w:p w14:paraId="3F6C36F1" w14:textId="77777777" w:rsidR="00457CCE" w:rsidRDefault="00457CCE" w:rsidP="00457C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  <w:p w14:paraId="35848A27" w14:textId="77777777" w:rsidR="00457CCE" w:rsidRDefault="00457CCE" w:rsidP="00457CCE">
            <w:pPr>
              <w:pStyle w:val="TableParagraph"/>
              <w:spacing w:before="80"/>
              <w:ind w:left="0"/>
              <w:rPr>
                <w:rFonts w:ascii="Times New Roman"/>
                <w:sz w:val="16"/>
              </w:rPr>
            </w:pPr>
          </w:p>
          <w:p w14:paraId="38B4C266" w14:textId="77777777" w:rsidR="00457CCE" w:rsidRDefault="00457CCE" w:rsidP="00457CCE">
            <w:pPr>
              <w:pStyle w:val="TableParagraph"/>
              <w:ind w:left="241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1</w:t>
            </w:r>
            <w:r>
              <w:rPr>
                <w:b/>
                <w:w w:val="110"/>
                <w:sz w:val="16"/>
                <w:vertAlign w:val="superscript"/>
              </w:rPr>
              <w:t>ère</w:t>
            </w:r>
            <w:r>
              <w:rPr>
                <w:rFonts w:ascii="Times New Roman" w:hAnsi="Times New Roman"/>
                <w:spacing w:val="-10"/>
                <w:w w:val="110"/>
                <w:sz w:val="16"/>
              </w:rPr>
              <w:t xml:space="preserve"> </w:t>
            </w:r>
            <w:r>
              <w:rPr>
                <w:b/>
                <w:spacing w:val="-4"/>
                <w:w w:val="110"/>
                <w:sz w:val="16"/>
              </w:rPr>
              <w:t>ASSP</w:t>
            </w:r>
          </w:p>
        </w:tc>
        <w:tc>
          <w:tcPr>
            <w:tcW w:w="22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92A0CB" w14:textId="77777777" w:rsidR="00457CCE" w:rsidRDefault="00457CCE" w:rsidP="00457CCE">
            <w:pPr>
              <w:pStyle w:val="TableParagraph"/>
              <w:spacing w:before="25"/>
              <w:rPr>
                <w:sz w:val="16"/>
              </w:rPr>
            </w:pPr>
            <w:r>
              <w:rPr>
                <w:spacing w:val="-2"/>
                <w:sz w:val="16"/>
              </w:rPr>
              <w:t>MATHÉMATIQUES</w:t>
            </w:r>
          </w:p>
        </w:tc>
        <w:tc>
          <w:tcPr>
            <w:tcW w:w="7621" w:type="dxa"/>
            <w:tcBorders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592F4823" w14:textId="77777777" w:rsidR="00457CCE" w:rsidRDefault="00457CCE" w:rsidP="00457CCE">
            <w:pPr>
              <w:pStyle w:val="TableParagraph"/>
              <w:spacing w:before="25"/>
              <w:rPr>
                <w:sz w:val="16"/>
              </w:rPr>
            </w:pPr>
            <w:r>
              <w:rPr>
                <w:sz w:val="16"/>
              </w:rPr>
              <w:t>Calculatrice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CASIO</w:t>
            </w:r>
            <w:r>
              <w:rPr>
                <w:rFonts w:asci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Graph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25+E</w:t>
            </w:r>
          </w:p>
        </w:tc>
      </w:tr>
      <w:tr w:rsidR="00457CCE" w14:paraId="611C55EE" w14:textId="77777777" w:rsidTr="00457CCE">
        <w:trPr>
          <w:trHeight w:val="780"/>
        </w:trPr>
        <w:tc>
          <w:tcPr>
            <w:tcW w:w="975" w:type="dxa"/>
            <w:vMerge/>
            <w:tcBorders>
              <w:top w:val="nil"/>
              <w:right w:val="single" w:sz="6" w:space="0" w:color="000000"/>
            </w:tcBorders>
            <w:shd w:val="clear" w:color="auto" w:fill="DDDDDD"/>
          </w:tcPr>
          <w:p w14:paraId="48DC7E9E" w14:textId="77777777" w:rsidR="00457CCE" w:rsidRDefault="00457CCE" w:rsidP="00457CCE">
            <w:pPr>
              <w:rPr>
                <w:sz w:val="2"/>
                <w:szCs w:val="2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DF247D8" w14:textId="77777777" w:rsidR="00457CCE" w:rsidRDefault="00457CCE" w:rsidP="00457CCE">
            <w:pPr>
              <w:pStyle w:val="TableParagraph"/>
              <w:spacing w:before="110"/>
              <w:ind w:left="0"/>
              <w:rPr>
                <w:rFonts w:ascii="Times New Roman"/>
                <w:sz w:val="16"/>
              </w:rPr>
            </w:pPr>
          </w:p>
          <w:p w14:paraId="62BAF824" w14:textId="77777777" w:rsidR="00457CCE" w:rsidRDefault="00457CCE" w:rsidP="00457CCE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ENSEIGNEMENT</w:t>
            </w:r>
            <w:r>
              <w:rPr>
                <w:rFonts w:ascii="Times New Roman"/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PROFESSIONNEL</w:t>
            </w:r>
          </w:p>
        </w:tc>
        <w:tc>
          <w:tcPr>
            <w:tcW w:w="7621" w:type="dxa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</w:tcPr>
          <w:p w14:paraId="39CE72A4" w14:textId="77777777" w:rsidR="00457CCE" w:rsidRDefault="00457CCE" w:rsidP="00457CCE">
            <w:pPr>
              <w:pStyle w:val="TableParagraph"/>
              <w:spacing w:line="173" w:lineRule="exact"/>
              <w:ind w:left="39" w:right="-15"/>
              <w:rPr>
                <w:sz w:val="16"/>
              </w:rPr>
            </w:pPr>
            <w:r>
              <w:rPr>
                <w:sz w:val="16"/>
              </w:rPr>
              <w:t>Trieur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A4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à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élastiques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(12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compartiments)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ou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classeur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+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12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intercalaires,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chemise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à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rabats,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clé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USB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4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Go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min.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Agrafeuse - </w:t>
            </w:r>
            <w:r>
              <w:rPr>
                <w:sz w:val="16"/>
              </w:rPr>
              <w:t>4</w:t>
            </w:r>
            <w:r>
              <w:rPr>
                <w:rFonts w:ascii="Times New Roman" w:hAns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surligneurs,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règle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Feuilles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doubles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cahier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brouillon.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Des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écouteurs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filaires</w:t>
            </w:r>
            <w:r>
              <w:rPr>
                <w:rFonts w:ascii="Times New Roman" w:hAns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pour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ordinateur.</w:t>
            </w:r>
          </w:p>
          <w:p w14:paraId="4010D731" w14:textId="506D74C6" w:rsidR="00457CCE" w:rsidRDefault="00457CCE" w:rsidP="00457CCE">
            <w:pPr>
              <w:pStyle w:val="TableParagraph"/>
              <w:spacing w:line="210" w:lineRule="atLeast"/>
              <w:ind w:left="39"/>
              <w:rPr>
                <w:sz w:val="16"/>
              </w:rPr>
            </w:pPr>
            <w:r>
              <w:rPr>
                <w:b/>
                <w:sz w:val="16"/>
              </w:rPr>
              <w:t>Pour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b/>
                <w:sz w:val="16"/>
              </w:rPr>
              <w:t>ceux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b/>
                <w:sz w:val="16"/>
              </w:rPr>
              <w:t>qui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b/>
                <w:sz w:val="16"/>
              </w:rPr>
              <w:t>n'étaient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b/>
                <w:sz w:val="16"/>
              </w:rPr>
              <w:t>pas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b/>
                <w:sz w:val="16"/>
              </w:rPr>
              <w:t>en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b/>
                <w:sz w:val="16"/>
              </w:rPr>
              <w:t>2</w:t>
            </w:r>
            <w:r>
              <w:rPr>
                <w:rFonts w:ascii="Times New Roman" w:hAnsi="Times New Roman"/>
                <w:spacing w:val="-13"/>
                <w:sz w:val="16"/>
              </w:rPr>
              <w:t xml:space="preserve"> </w:t>
            </w:r>
            <w:r>
              <w:rPr>
                <w:b/>
                <w:sz w:val="16"/>
              </w:rPr>
              <w:t>ASSP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b/>
                <w:sz w:val="16"/>
              </w:rPr>
              <w:t>l'année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b/>
                <w:sz w:val="16"/>
              </w:rPr>
              <w:t>précédente</w:t>
            </w:r>
            <w:r>
              <w:rPr>
                <w:rFonts w:ascii="Times New Roman" w:hAnsi="Times New Roman"/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: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 w:rsidR="00661DE3">
              <w:rPr>
                <w:rFonts w:ascii="Times New Roman" w:hAnsi="Times New Roman"/>
                <w:sz w:val="16"/>
              </w:rPr>
              <w:t xml:space="preserve">Manuel numérique - </w:t>
            </w:r>
            <w:r>
              <w:rPr>
                <w:sz w:val="16"/>
              </w:rPr>
              <w:t>Biologie,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Physiopathologie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et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Microbiologie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: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2de/1re/</w:t>
            </w:r>
            <w:proofErr w:type="spellStart"/>
            <w:r>
              <w:rPr>
                <w:sz w:val="16"/>
              </w:rPr>
              <w:t>Tle</w:t>
            </w:r>
            <w:proofErr w:type="spellEnd"/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Bac</w:t>
            </w:r>
            <w:r>
              <w:rPr>
                <w:rFonts w:ascii="Times New Roman" w:hAnsi="Times New Roman"/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Pro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ASSP,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Nathan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technique,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Collection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: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Savoirs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&amp;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Compétences,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9782095000882</w:t>
            </w:r>
          </w:p>
        </w:tc>
      </w:tr>
      <w:tr w:rsidR="00457CCE" w14:paraId="451CD76A" w14:textId="77777777" w:rsidTr="00457CCE">
        <w:trPr>
          <w:trHeight w:val="278"/>
        </w:trPr>
        <w:tc>
          <w:tcPr>
            <w:tcW w:w="975" w:type="dxa"/>
            <w:vMerge w:val="restart"/>
            <w:tcBorders>
              <w:right w:val="single" w:sz="6" w:space="0" w:color="000000"/>
            </w:tcBorders>
            <w:shd w:val="clear" w:color="auto" w:fill="DDDDDD"/>
          </w:tcPr>
          <w:p w14:paraId="17197137" w14:textId="77777777" w:rsidR="00457CCE" w:rsidRDefault="00457CCE" w:rsidP="00457C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  <w:p w14:paraId="46191815" w14:textId="77777777" w:rsidR="00457CCE" w:rsidRDefault="00457CCE" w:rsidP="00457CCE">
            <w:pPr>
              <w:pStyle w:val="TableParagraph"/>
              <w:spacing w:before="94"/>
              <w:ind w:left="0"/>
              <w:rPr>
                <w:rFonts w:ascii="Times New Roman"/>
                <w:sz w:val="16"/>
              </w:rPr>
            </w:pPr>
          </w:p>
          <w:p w14:paraId="4BBDB3F2" w14:textId="77777777" w:rsidR="00457CCE" w:rsidRDefault="00457CCE" w:rsidP="00457CCE">
            <w:pPr>
              <w:pStyle w:val="TableParagraph"/>
              <w:spacing w:before="1" w:line="259" w:lineRule="auto"/>
              <w:ind w:left="263" w:hanging="219"/>
              <w:rPr>
                <w:b/>
                <w:sz w:val="16"/>
              </w:rPr>
            </w:pPr>
            <w:r>
              <w:rPr>
                <w:b/>
                <w:sz w:val="16"/>
              </w:rPr>
              <w:t>1</w:t>
            </w:r>
            <w:r>
              <w:rPr>
                <w:b/>
                <w:sz w:val="16"/>
                <w:vertAlign w:val="superscript"/>
              </w:rPr>
              <w:t>ère</w:t>
            </w:r>
            <w:r>
              <w:rPr>
                <w:rFonts w:ascii="Times New Roman" w:hAnsi="Times New Roman"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MA</w:t>
            </w:r>
          </w:p>
        </w:tc>
        <w:tc>
          <w:tcPr>
            <w:tcW w:w="22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AD2E58" w14:textId="77777777" w:rsidR="00457CCE" w:rsidRDefault="00457CCE" w:rsidP="00457CCE">
            <w:pPr>
              <w:pStyle w:val="TableParagraph"/>
              <w:spacing w:before="30"/>
              <w:rPr>
                <w:sz w:val="16"/>
              </w:rPr>
            </w:pPr>
            <w:r>
              <w:rPr>
                <w:spacing w:val="-2"/>
                <w:sz w:val="16"/>
              </w:rPr>
              <w:t>MATHÉMATIQUES</w:t>
            </w:r>
          </w:p>
        </w:tc>
        <w:tc>
          <w:tcPr>
            <w:tcW w:w="7621" w:type="dxa"/>
            <w:tcBorders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59D7C13B" w14:textId="77777777" w:rsidR="00457CCE" w:rsidRDefault="00457CCE" w:rsidP="00457CCE">
            <w:pPr>
              <w:pStyle w:val="TableParagraph"/>
              <w:spacing w:before="30"/>
              <w:rPr>
                <w:sz w:val="16"/>
              </w:rPr>
            </w:pPr>
            <w:r>
              <w:rPr>
                <w:sz w:val="16"/>
              </w:rPr>
              <w:t>Calculatrice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CASIO</w:t>
            </w:r>
            <w:r>
              <w:rPr>
                <w:rFonts w:asci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Graph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25+E</w:t>
            </w:r>
          </w:p>
        </w:tc>
      </w:tr>
      <w:tr w:rsidR="00457CCE" w14:paraId="484062BC" w14:textId="77777777" w:rsidTr="00457CCE">
        <w:trPr>
          <w:trHeight w:val="382"/>
        </w:trPr>
        <w:tc>
          <w:tcPr>
            <w:tcW w:w="975" w:type="dxa"/>
            <w:vMerge/>
            <w:tcBorders>
              <w:top w:val="nil"/>
              <w:right w:val="single" w:sz="6" w:space="0" w:color="000000"/>
            </w:tcBorders>
            <w:shd w:val="clear" w:color="auto" w:fill="DDDDDD"/>
          </w:tcPr>
          <w:p w14:paraId="7E80D552" w14:textId="77777777" w:rsidR="00457CCE" w:rsidRDefault="00457CCE" w:rsidP="00457CCE">
            <w:pPr>
              <w:rPr>
                <w:sz w:val="2"/>
                <w:szCs w:val="2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84A67F" w14:textId="77777777" w:rsidR="00457CCE" w:rsidRDefault="00457CCE" w:rsidP="00457CCE">
            <w:pPr>
              <w:pStyle w:val="TableParagraph"/>
              <w:spacing w:before="95"/>
              <w:rPr>
                <w:sz w:val="16"/>
              </w:rPr>
            </w:pPr>
            <w:r>
              <w:rPr>
                <w:spacing w:val="-2"/>
                <w:sz w:val="16"/>
              </w:rPr>
              <w:t>ÉCONOMIE-DROIT</w:t>
            </w:r>
          </w:p>
        </w:tc>
        <w:tc>
          <w:tcPr>
            <w:tcW w:w="76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0EF42BC8" w14:textId="77777777" w:rsidR="00457CCE" w:rsidRDefault="00457CCE" w:rsidP="00457CCE">
            <w:pPr>
              <w:pStyle w:val="TableParagraph"/>
              <w:spacing w:line="185" w:lineRule="exact"/>
              <w:ind w:left="39"/>
              <w:rPr>
                <w:sz w:val="16"/>
              </w:rPr>
            </w:pPr>
            <w:r>
              <w:rPr>
                <w:sz w:val="16"/>
              </w:rPr>
              <w:t>Reprendre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matériel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l'année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précédente.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Si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besoin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renouvellement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: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chemise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à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rabats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verte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Sous-chemises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 xml:space="preserve">- </w:t>
            </w:r>
            <w:r>
              <w:rPr>
                <w:sz w:val="16"/>
              </w:rPr>
              <w:t>Feuilles</w:t>
            </w:r>
            <w:r>
              <w:rPr>
                <w:rFonts w:asci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simples,</w:t>
            </w:r>
            <w:r>
              <w:rPr>
                <w:rFonts w:asci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feuilles</w:t>
            </w:r>
            <w:r>
              <w:rPr>
                <w:rFonts w:ascii="Times New Roman"/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doubles</w:t>
            </w:r>
          </w:p>
        </w:tc>
      </w:tr>
      <w:tr w:rsidR="00457CCE" w14:paraId="4101AEE2" w14:textId="77777777" w:rsidTr="00457CCE">
        <w:trPr>
          <w:trHeight w:val="586"/>
        </w:trPr>
        <w:tc>
          <w:tcPr>
            <w:tcW w:w="975" w:type="dxa"/>
            <w:vMerge/>
            <w:tcBorders>
              <w:top w:val="nil"/>
              <w:right w:val="single" w:sz="6" w:space="0" w:color="000000"/>
            </w:tcBorders>
            <w:shd w:val="clear" w:color="auto" w:fill="DDDDDD"/>
          </w:tcPr>
          <w:p w14:paraId="6918A049" w14:textId="77777777" w:rsidR="00457CCE" w:rsidRDefault="00457CCE" w:rsidP="00457CCE">
            <w:pPr>
              <w:rPr>
                <w:sz w:val="2"/>
                <w:szCs w:val="2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0C9F020" w14:textId="77777777" w:rsidR="00457CCE" w:rsidRDefault="00457CCE" w:rsidP="00457CCE">
            <w:pPr>
              <w:pStyle w:val="TableParagraph"/>
              <w:spacing w:before="11"/>
              <w:ind w:left="0"/>
              <w:rPr>
                <w:rFonts w:ascii="Times New Roman"/>
                <w:sz w:val="16"/>
              </w:rPr>
            </w:pPr>
          </w:p>
          <w:p w14:paraId="0E0DF324" w14:textId="77777777" w:rsidR="00457CCE" w:rsidRDefault="00457CCE" w:rsidP="00457CCE">
            <w:pPr>
              <w:pStyle w:val="TableParagraph"/>
              <w:spacing w:before="1"/>
              <w:rPr>
                <w:sz w:val="16"/>
              </w:rPr>
            </w:pPr>
            <w:r>
              <w:rPr>
                <w:sz w:val="16"/>
              </w:rPr>
              <w:t>ENSEIGNEMENT</w:t>
            </w:r>
            <w:r>
              <w:rPr>
                <w:rFonts w:ascii="Times New Roman"/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PROFESSIONNEL</w:t>
            </w:r>
          </w:p>
        </w:tc>
        <w:tc>
          <w:tcPr>
            <w:tcW w:w="7621" w:type="dxa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</w:tcPr>
          <w:p w14:paraId="483554C4" w14:textId="54593204" w:rsidR="00457CCE" w:rsidRDefault="00457CCE" w:rsidP="00457CCE">
            <w:pPr>
              <w:pStyle w:val="TableParagraph"/>
              <w:spacing w:line="182" w:lineRule="exact"/>
              <w:ind w:left="39"/>
              <w:rPr>
                <w:sz w:val="16"/>
              </w:rPr>
            </w:pPr>
            <w:r>
              <w:rPr>
                <w:sz w:val="16"/>
              </w:rPr>
              <w:t>4</w:t>
            </w:r>
            <w:r>
              <w:rPr>
                <w:rFonts w:ascii="Times New Roman" w:hAns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chemises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à</w:t>
            </w:r>
            <w:r>
              <w:rPr>
                <w:rFonts w:ascii="Times New Roman" w:hAns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rabats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cartonnées</w:t>
            </w:r>
            <w:r>
              <w:rPr>
                <w:rFonts w:ascii="Times New Roman" w:hAns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(1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jaune,</w:t>
            </w:r>
            <w:r>
              <w:rPr>
                <w:rFonts w:ascii="Times New Roman" w:hAns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rouge,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rFonts w:ascii="Times New Roman" w:hAns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orange,1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bleue)</w:t>
            </w:r>
            <w:r>
              <w:rPr>
                <w:rFonts w:ascii="Times New Roman" w:hAns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3</w:t>
            </w:r>
            <w:r>
              <w:rPr>
                <w:rFonts w:ascii="Times New Roman" w:hAns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paquets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sous-chemises</w:t>
            </w:r>
            <w:r>
              <w:rPr>
                <w:rFonts w:ascii="Times New Roman" w:hAns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Feuilles</w:t>
            </w:r>
            <w:r>
              <w:rPr>
                <w:rFonts w:ascii="Times New Roman" w:hAns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grands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carreau </w:t>
            </w:r>
            <w:r>
              <w:rPr>
                <w:sz w:val="16"/>
              </w:rPr>
              <w:t>simples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et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doubles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–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cahier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brouillon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4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fluos,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colle,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stylos,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crayon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à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papier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Clé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USB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Agrafeuse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Calculatrice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Tenue</w:t>
            </w:r>
            <w:r>
              <w:rPr>
                <w:rFonts w:ascii="Times New Roman" w:hAnsi="Times New Roman"/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professionnelle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(voir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 w:rsidR="00A01D9D">
              <w:rPr>
                <w:sz w:val="16"/>
              </w:rPr>
              <w:t>règlement intérieur</w:t>
            </w:r>
            <w:r>
              <w:rPr>
                <w:sz w:val="16"/>
              </w:rPr>
              <w:t>)</w:t>
            </w:r>
          </w:p>
        </w:tc>
      </w:tr>
      <w:tr w:rsidR="00457CCE" w14:paraId="2FF010F1" w14:textId="77777777" w:rsidTr="00457CCE">
        <w:trPr>
          <w:trHeight w:val="229"/>
        </w:trPr>
        <w:tc>
          <w:tcPr>
            <w:tcW w:w="975" w:type="dxa"/>
            <w:vMerge w:val="restart"/>
            <w:tcBorders>
              <w:right w:val="single" w:sz="6" w:space="0" w:color="000000"/>
            </w:tcBorders>
            <w:shd w:val="clear" w:color="auto" w:fill="DDDDDD"/>
          </w:tcPr>
          <w:p w14:paraId="789ED91B" w14:textId="77777777" w:rsidR="00457CCE" w:rsidRDefault="00457CCE" w:rsidP="00457CCE">
            <w:pPr>
              <w:pStyle w:val="TableParagraph"/>
              <w:spacing w:before="88" w:line="259" w:lineRule="auto"/>
              <w:ind w:left="41" w:right="1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1</w:t>
            </w:r>
            <w:r>
              <w:rPr>
                <w:b/>
                <w:sz w:val="16"/>
                <w:vertAlign w:val="superscript"/>
              </w:rPr>
              <w:t>ère</w:t>
            </w:r>
            <w:r>
              <w:rPr>
                <w:rFonts w:ascii="Times New Roman" w:hAnsi="Times New Roman"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MCV</w:t>
            </w:r>
            <w:r>
              <w:rPr>
                <w:rFonts w:ascii="Times New Roman" w:hAnsi="Times New Roman"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Option</w:t>
            </w:r>
            <w:r>
              <w:rPr>
                <w:rFonts w:ascii="Times New Roman" w:hAnsi="Times New Roman"/>
                <w:spacing w:val="-9"/>
                <w:sz w:val="16"/>
              </w:rPr>
              <w:t xml:space="preserve"> </w:t>
            </w:r>
            <w:r>
              <w:rPr>
                <w:b/>
                <w:sz w:val="16"/>
              </w:rPr>
              <w:t>A</w:t>
            </w:r>
          </w:p>
        </w:tc>
        <w:tc>
          <w:tcPr>
            <w:tcW w:w="22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FBEC2E" w14:textId="77777777" w:rsidR="00457CCE" w:rsidRDefault="00457CCE" w:rsidP="00457CCE">
            <w:pPr>
              <w:pStyle w:val="TableParagraph"/>
              <w:spacing w:before="9"/>
              <w:rPr>
                <w:sz w:val="16"/>
              </w:rPr>
            </w:pPr>
            <w:r>
              <w:rPr>
                <w:spacing w:val="-2"/>
                <w:sz w:val="16"/>
              </w:rPr>
              <w:t>MATHÉMATIQUES</w:t>
            </w:r>
          </w:p>
        </w:tc>
        <w:tc>
          <w:tcPr>
            <w:tcW w:w="7621" w:type="dxa"/>
            <w:tcBorders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5BA04E7E" w14:textId="77777777" w:rsidR="00457CCE" w:rsidRDefault="00457CCE" w:rsidP="00457CCE">
            <w:pPr>
              <w:pStyle w:val="TableParagraph"/>
              <w:spacing w:before="9"/>
              <w:rPr>
                <w:sz w:val="16"/>
              </w:rPr>
            </w:pPr>
            <w:r>
              <w:rPr>
                <w:sz w:val="16"/>
              </w:rPr>
              <w:t>Calculatrice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CASIO</w:t>
            </w:r>
            <w:r>
              <w:rPr>
                <w:rFonts w:asci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Graph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25+E</w:t>
            </w:r>
          </w:p>
        </w:tc>
      </w:tr>
      <w:tr w:rsidR="00457CCE" w14:paraId="517D3793" w14:textId="77777777" w:rsidTr="00457CCE">
        <w:trPr>
          <w:trHeight w:val="245"/>
        </w:trPr>
        <w:tc>
          <w:tcPr>
            <w:tcW w:w="975" w:type="dxa"/>
            <w:vMerge/>
            <w:tcBorders>
              <w:top w:val="nil"/>
              <w:right w:val="single" w:sz="6" w:space="0" w:color="000000"/>
            </w:tcBorders>
            <w:shd w:val="clear" w:color="auto" w:fill="DDDDDD"/>
          </w:tcPr>
          <w:p w14:paraId="27C6B256" w14:textId="77777777" w:rsidR="00457CCE" w:rsidRDefault="00457CCE" w:rsidP="00457CCE">
            <w:pPr>
              <w:rPr>
                <w:sz w:val="2"/>
                <w:szCs w:val="2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B45D58" w14:textId="77777777" w:rsidR="00457CCE" w:rsidRDefault="00457CCE" w:rsidP="00457CCE">
            <w:pPr>
              <w:pStyle w:val="TableParagraph"/>
              <w:spacing w:before="25"/>
              <w:rPr>
                <w:sz w:val="16"/>
              </w:rPr>
            </w:pPr>
            <w:r>
              <w:rPr>
                <w:spacing w:val="-2"/>
                <w:sz w:val="16"/>
              </w:rPr>
              <w:t>ÉCONOMIE-DROIT</w:t>
            </w:r>
          </w:p>
        </w:tc>
        <w:tc>
          <w:tcPr>
            <w:tcW w:w="76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7E6DB31C" w14:textId="77777777" w:rsidR="00457CCE" w:rsidRDefault="00457CCE" w:rsidP="00457CCE">
            <w:pPr>
              <w:pStyle w:val="TableParagraph"/>
              <w:spacing w:before="25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rFonts w:asci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porte-vues</w:t>
            </w:r>
            <w:r>
              <w:rPr>
                <w:rFonts w:asci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120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vues</w:t>
            </w:r>
          </w:p>
        </w:tc>
      </w:tr>
      <w:tr w:rsidR="00457CCE" w14:paraId="49DDE56B" w14:textId="77777777" w:rsidTr="00457CCE">
        <w:trPr>
          <w:trHeight w:val="439"/>
        </w:trPr>
        <w:tc>
          <w:tcPr>
            <w:tcW w:w="975" w:type="dxa"/>
            <w:vMerge/>
            <w:tcBorders>
              <w:top w:val="nil"/>
              <w:right w:val="single" w:sz="6" w:space="0" w:color="000000"/>
            </w:tcBorders>
            <w:shd w:val="clear" w:color="auto" w:fill="DDDDDD"/>
          </w:tcPr>
          <w:p w14:paraId="4BC9ECBA" w14:textId="77777777" w:rsidR="00457CCE" w:rsidRDefault="00457CCE" w:rsidP="00457CCE">
            <w:pPr>
              <w:rPr>
                <w:sz w:val="2"/>
                <w:szCs w:val="2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C8B6BBF" w14:textId="77777777" w:rsidR="00457CCE" w:rsidRDefault="00457CCE" w:rsidP="00457CCE">
            <w:pPr>
              <w:pStyle w:val="TableParagraph"/>
              <w:spacing w:before="124"/>
              <w:rPr>
                <w:sz w:val="16"/>
              </w:rPr>
            </w:pPr>
            <w:r>
              <w:rPr>
                <w:sz w:val="16"/>
              </w:rPr>
              <w:t>ENSEIGNEMENT</w:t>
            </w:r>
            <w:r>
              <w:rPr>
                <w:rFonts w:ascii="Times New Roman"/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PROFESSIONNEL</w:t>
            </w:r>
          </w:p>
        </w:tc>
        <w:tc>
          <w:tcPr>
            <w:tcW w:w="7621" w:type="dxa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</w:tcPr>
          <w:p w14:paraId="2BB13F80" w14:textId="6375566D" w:rsidR="00457CCE" w:rsidRDefault="00457CCE" w:rsidP="00457CCE">
            <w:pPr>
              <w:pStyle w:val="TableParagraph"/>
              <w:spacing w:line="210" w:lineRule="atLeast"/>
              <w:ind w:left="39"/>
              <w:rPr>
                <w:sz w:val="16"/>
              </w:rPr>
            </w:pPr>
            <w:r>
              <w:rPr>
                <w:sz w:val="16"/>
              </w:rPr>
              <w:t>3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porte-vues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(120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vues)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Chemise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cartonnée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à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élastiques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Feuilles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grands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carreaux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simples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et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doubles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4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fluos,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colle,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stylo</w:t>
            </w:r>
            <w:r>
              <w:rPr>
                <w:rFonts w:ascii="Times New Roman" w:hAnsi="Times New Roman"/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crayon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à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papier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Clé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USB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Agrafeuse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Tenue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professionnelle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(voir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 w:rsidR="00A01D9D">
              <w:rPr>
                <w:sz w:val="16"/>
              </w:rPr>
              <w:t>règlement intérieur</w:t>
            </w:r>
            <w:r>
              <w:rPr>
                <w:sz w:val="16"/>
              </w:rPr>
              <w:t>)</w:t>
            </w:r>
          </w:p>
        </w:tc>
      </w:tr>
      <w:tr w:rsidR="00457CCE" w14:paraId="6AEEFBA6" w14:textId="77777777" w:rsidTr="00457CCE">
        <w:trPr>
          <w:trHeight w:val="206"/>
        </w:trPr>
        <w:tc>
          <w:tcPr>
            <w:tcW w:w="975" w:type="dxa"/>
            <w:vMerge w:val="restart"/>
            <w:tcBorders>
              <w:right w:val="single" w:sz="6" w:space="0" w:color="000000"/>
            </w:tcBorders>
            <w:shd w:val="clear" w:color="auto" w:fill="DDDDDD"/>
          </w:tcPr>
          <w:p w14:paraId="60B7247E" w14:textId="77777777" w:rsidR="00457CCE" w:rsidRDefault="00457CCE" w:rsidP="00457CCE">
            <w:pPr>
              <w:pStyle w:val="TableParagraph"/>
              <w:spacing w:before="90" w:line="259" w:lineRule="auto"/>
              <w:ind w:left="41" w:right="1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1</w:t>
            </w:r>
            <w:r>
              <w:rPr>
                <w:b/>
                <w:sz w:val="16"/>
                <w:vertAlign w:val="superscript"/>
              </w:rPr>
              <w:t>ère</w:t>
            </w:r>
            <w:r>
              <w:rPr>
                <w:rFonts w:ascii="Times New Roman" w:hAnsi="Times New Roman"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MCV</w:t>
            </w:r>
            <w:r>
              <w:rPr>
                <w:rFonts w:ascii="Times New Roman" w:hAnsi="Times New Roman"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Option</w:t>
            </w:r>
            <w:r>
              <w:rPr>
                <w:rFonts w:ascii="Times New Roman" w:hAnsi="Times New Roman"/>
                <w:spacing w:val="-9"/>
                <w:sz w:val="16"/>
              </w:rPr>
              <w:t xml:space="preserve"> </w:t>
            </w:r>
            <w:r>
              <w:rPr>
                <w:b/>
                <w:sz w:val="16"/>
              </w:rPr>
              <w:t>B</w:t>
            </w:r>
          </w:p>
        </w:tc>
        <w:tc>
          <w:tcPr>
            <w:tcW w:w="22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FFE1D1" w14:textId="77777777" w:rsidR="00457CCE" w:rsidRDefault="00457CCE" w:rsidP="00457CCE">
            <w:pPr>
              <w:pStyle w:val="TableParagraph"/>
              <w:spacing w:before="6" w:line="181" w:lineRule="exact"/>
              <w:rPr>
                <w:sz w:val="16"/>
              </w:rPr>
            </w:pPr>
            <w:r>
              <w:rPr>
                <w:spacing w:val="-2"/>
                <w:sz w:val="16"/>
              </w:rPr>
              <w:t>MATHÉMATIQUES</w:t>
            </w:r>
          </w:p>
        </w:tc>
        <w:tc>
          <w:tcPr>
            <w:tcW w:w="7621" w:type="dxa"/>
            <w:tcBorders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2F870C48" w14:textId="77777777" w:rsidR="00457CCE" w:rsidRDefault="00457CCE" w:rsidP="00457CCE">
            <w:pPr>
              <w:pStyle w:val="TableParagraph"/>
              <w:spacing w:before="6" w:line="181" w:lineRule="exact"/>
              <w:rPr>
                <w:sz w:val="16"/>
              </w:rPr>
            </w:pPr>
            <w:r>
              <w:rPr>
                <w:sz w:val="16"/>
              </w:rPr>
              <w:t>Calculatrice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CASIO</w:t>
            </w:r>
            <w:r>
              <w:rPr>
                <w:rFonts w:asci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Graph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25+E</w:t>
            </w:r>
          </w:p>
        </w:tc>
      </w:tr>
      <w:tr w:rsidR="00457CCE" w14:paraId="7D64FB59" w14:textId="77777777" w:rsidTr="00457CCE">
        <w:trPr>
          <w:trHeight w:val="245"/>
        </w:trPr>
        <w:tc>
          <w:tcPr>
            <w:tcW w:w="975" w:type="dxa"/>
            <w:vMerge/>
            <w:tcBorders>
              <w:top w:val="nil"/>
              <w:right w:val="single" w:sz="6" w:space="0" w:color="000000"/>
            </w:tcBorders>
            <w:shd w:val="clear" w:color="auto" w:fill="DDDDDD"/>
          </w:tcPr>
          <w:p w14:paraId="6D38F2CF" w14:textId="77777777" w:rsidR="00457CCE" w:rsidRDefault="00457CCE" w:rsidP="00457CCE">
            <w:pPr>
              <w:rPr>
                <w:sz w:val="2"/>
                <w:szCs w:val="2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7D16E" w14:textId="77777777" w:rsidR="00457CCE" w:rsidRDefault="00457CCE" w:rsidP="00457CCE">
            <w:pPr>
              <w:pStyle w:val="TableParagraph"/>
              <w:spacing w:before="25"/>
              <w:rPr>
                <w:sz w:val="16"/>
              </w:rPr>
            </w:pPr>
            <w:r>
              <w:rPr>
                <w:spacing w:val="-2"/>
                <w:sz w:val="16"/>
              </w:rPr>
              <w:t>ÉCONOMIE-DROIT</w:t>
            </w:r>
          </w:p>
        </w:tc>
        <w:tc>
          <w:tcPr>
            <w:tcW w:w="76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58BA47E5" w14:textId="77777777" w:rsidR="00457CCE" w:rsidRDefault="00457CCE" w:rsidP="00457CCE">
            <w:pPr>
              <w:pStyle w:val="TableParagraph"/>
              <w:spacing w:before="25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rFonts w:asci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porte-vues</w:t>
            </w:r>
            <w:r>
              <w:rPr>
                <w:rFonts w:asci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120</w:t>
            </w:r>
            <w:r>
              <w:rPr>
                <w:rFonts w:ascii="Times New Roman"/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vues</w:t>
            </w:r>
          </w:p>
        </w:tc>
      </w:tr>
      <w:tr w:rsidR="00457CCE" w14:paraId="68A08851" w14:textId="77777777" w:rsidTr="00457CCE">
        <w:trPr>
          <w:trHeight w:val="449"/>
        </w:trPr>
        <w:tc>
          <w:tcPr>
            <w:tcW w:w="975" w:type="dxa"/>
            <w:vMerge/>
            <w:tcBorders>
              <w:top w:val="nil"/>
              <w:right w:val="single" w:sz="6" w:space="0" w:color="000000"/>
            </w:tcBorders>
            <w:shd w:val="clear" w:color="auto" w:fill="DDDDDD"/>
          </w:tcPr>
          <w:p w14:paraId="260B7966" w14:textId="77777777" w:rsidR="00457CCE" w:rsidRDefault="00457CCE" w:rsidP="00457CCE">
            <w:pPr>
              <w:rPr>
                <w:sz w:val="2"/>
                <w:szCs w:val="2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3CFF78" w14:textId="77777777" w:rsidR="00457CCE" w:rsidRDefault="00457CCE" w:rsidP="00457CCE">
            <w:pPr>
              <w:pStyle w:val="TableParagraph"/>
              <w:spacing w:before="128"/>
              <w:rPr>
                <w:sz w:val="16"/>
              </w:rPr>
            </w:pPr>
            <w:r>
              <w:rPr>
                <w:sz w:val="16"/>
              </w:rPr>
              <w:t>ENSEIGNEMENT</w:t>
            </w:r>
            <w:r>
              <w:rPr>
                <w:rFonts w:ascii="Times New Roman"/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PROFESSIONNEL</w:t>
            </w:r>
          </w:p>
        </w:tc>
        <w:tc>
          <w:tcPr>
            <w:tcW w:w="7621" w:type="dxa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</w:tcPr>
          <w:p w14:paraId="3C216806" w14:textId="77777777" w:rsidR="00457CCE" w:rsidRDefault="00457CCE" w:rsidP="00457CCE">
            <w:pPr>
              <w:pStyle w:val="TableParagraph"/>
              <w:spacing w:before="23"/>
              <w:ind w:left="39"/>
              <w:rPr>
                <w:sz w:val="16"/>
              </w:rPr>
            </w:pPr>
            <w:r>
              <w:rPr>
                <w:sz w:val="16"/>
              </w:rPr>
              <w:t>2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porte-vues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couleur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différente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(120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vues)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Chemise</w:t>
            </w:r>
            <w:r>
              <w:rPr>
                <w:rFonts w:ascii="Times New Roman" w:hAnsi="Times New Roman"/>
                <w:spacing w:val="35"/>
                <w:sz w:val="16"/>
              </w:rPr>
              <w:t xml:space="preserve"> </w:t>
            </w:r>
            <w:r>
              <w:rPr>
                <w:sz w:val="16"/>
              </w:rPr>
              <w:t>cartonnée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à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élastiques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Feuilles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grands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carreaux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simples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et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 xml:space="preserve">doubles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4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fluos,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colle,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stylos,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crayon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à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papier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Clé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USB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Agrafeuse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Tenue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professionnelle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(voir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règlement intérieur</w:t>
            </w:r>
            <w:r>
              <w:rPr>
                <w:spacing w:val="-2"/>
                <w:sz w:val="16"/>
              </w:rPr>
              <w:t>)</w:t>
            </w:r>
          </w:p>
        </w:tc>
      </w:tr>
      <w:tr w:rsidR="00457CCE" w14:paraId="37C39B21" w14:textId="77777777" w:rsidTr="00457CCE">
        <w:trPr>
          <w:trHeight w:val="235"/>
        </w:trPr>
        <w:tc>
          <w:tcPr>
            <w:tcW w:w="975" w:type="dxa"/>
            <w:tcBorders>
              <w:bottom w:val="single" w:sz="12" w:space="0" w:color="000000"/>
              <w:right w:val="single" w:sz="6" w:space="0" w:color="000000"/>
            </w:tcBorders>
            <w:shd w:val="clear" w:color="auto" w:fill="DDDDDD"/>
          </w:tcPr>
          <w:p w14:paraId="719A78F8" w14:textId="77777777" w:rsidR="00457CCE" w:rsidRDefault="00457CCE" w:rsidP="00457CCE">
            <w:pPr>
              <w:pStyle w:val="TableParagraph"/>
              <w:spacing w:before="20" w:line="195" w:lineRule="exact"/>
              <w:ind w:left="315"/>
              <w:rPr>
                <w:b/>
                <w:sz w:val="16"/>
              </w:rPr>
            </w:pPr>
            <w:r>
              <w:rPr>
                <w:b/>
                <w:sz w:val="16"/>
              </w:rPr>
              <w:t>T</w:t>
            </w:r>
            <w:r>
              <w:rPr>
                <w:rFonts w:ascii="Times New Roman"/>
                <w:spacing w:val="-4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ASSP</w:t>
            </w:r>
          </w:p>
        </w:tc>
        <w:tc>
          <w:tcPr>
            <w:tcW w:w="2296" w:type="dxa"/>
            <w:tcBorders>
              <w:left w:val="single" w:sz="6" w:space="0" w:color="000000"/>
              <w:right w:val="single" w:sz="6" w:space="0" w:color="000000"/>
            </w:tcBorders>
          </w:tcPr>
          <w:p w14:paraId="4E1FB15D" w14:textId="77777777" w:rsidR="00457CCE" w:rsidRDefault="00457CCE" w:rsidP="00457CCE">
            <w:pPr>
              <w:pStyle w:val="TableParagraph"/>
              <w:spacing w:before="20" w:line="195" w:lineRule="exact"/>
              <w:rPr>
                <w:sz w:val="16"/>
              </w:rPr>
            </w:pPr>
            <w:r>
              <w:rPr>
                <w:spacing w:val="-2"/>
                <w:sz w:val="16"/>
              </w:rPr>
              <w:t>MATHÉMATIQUES</w:t>
            </w:r>
          </w:p>
        </w:tc>
        <w:tc>
          <w:tcPr>
            <w:tcW w:w="7621" w:type="dxa"/>
            <w:tcBorders>
              <w:left w:val="single" w:sz="6" w:space="0" w:color="000000"/>
              <w:right w:val="single" w:sz="4" w:space="0" w:color="auto"/>
            </w:tcBorders>
          </w:tcPr>
          <w:p w14:paraId="30E40C96" w14:textId="77777777" w:rsidR="00457CCE" w:rsidRDefault="00457CCE" w:rsidP="00457CCE">
            <w:pPr>
              <w:pStyle w:val="TableParagraph"/>
              <w:spacing w:before="20" w:line="195" w:lineRule="exact"/>
              <w:rPr>
                <w:sz w:val="16"/>
              </w:rPr>
            </w:pPr>
            <w:r>
              <w:rPr>
                <w:sz w:val="16"/>
              </w:rPr>
              <w:t>Calculatrice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CASIO</w:t>
            </w:r>
            <w:r>
              <w:rPr>
                <w:rFonts w:asci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Graph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25+E</w:t>
            </w:r>
          </w:p>
        </w:tc>
      </w:tr>
      <w:tr w:rsidR="00457CCE" w14:paraId="46BF5919" w14:textId="77777777" w:rsidTr="00457CCE">
        <w:trPr>
          <w:trHeight w:val="168"/>
        </w:trPr>
        <w:tc>
          <w:tcPr>
            <w:tcW w:w="975" w:type="dxa"/>
            <w:vMerge w:val="restart"/>
            <w:tcBorders>
              <w:top w:val="single" w:sz="12" w:space="0" w:color="000000"/>
              <w:right w:val="single" w:sz="6" w:space="0" w:color="000000"/>
            </w:tcBorders>
            <w:shd w:val="clear" w:color="auto" w:fill="DDDDDD"/>
          </w:tcPr>
          <w:p w14:paraId="66230326" w14:textId="77777777" w:rsidR="00457CCE" w:rsidRDefault="00457CCE" w:rsidP="00457C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  <w:p w14:paraId="683CB18D" w14:textId="77777777" w:rsidR="00457CCE" w:rsidRDefault="00457CCE" w:rsidP="00457C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  <w:p w14:paraId="7B746BE0" w14:textId="77777777" w:rsidR="00457CCE" w:rsidRDefault="00457CCE" w:rsidP="00457C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  <w:p w14:paraId="3C5B61AB" w14:textId="77777777" w:rsidR="00457CCE" w:rsidRDefault="00457CCE" w:rsidP="00457CCE">
            <w:pPr>
              <w:pStyle w:val="TableParagraph"/>
              <w:spacing w:before="7"/>
              <w:ind w:left="0"/>
              <w:rPr>
                <w:rFonts w:ascii="Times New Roman"/>
                <w:sz w:val="16"/>
              </w:rPr>
            </w:pPr>
          </w:p>
          <w:p w14:paraId="18BEA92D" w14:textId="77777777" w:rsidR="00457CCE" w:rsidRDefault="00457CCE" w:rsidP="00457CCE">
            <w:pPr>
              <w:pStyle w:val="TableParagraph"/>
              <w:ind w:left="363"/>
              <w:rPr>
                <w:b/>
                <w:sz w:val="16"/>
              </w:rPr>
            </w:pPr>
            <w:r>
              <w:rPr>
                <w:b/>
                <w:sz w:val="16"/>
              </w:rPr>
              <w:t>T</w:t>
            </w:r>
            <w:r>
              <w:rPr>
                <w:rFonts w:ascii="Times New Roman"/>
                <w:spacing w:val="-4"/>
                <w:sz w:val="16"/>
              </w:rPr>
              <w:t xml:space="preserve"> </w:t>
            </w:r>
            <w:r>
              <w:rPr>
                <w:b/>
                <w:spacing w:val="-5"/>
                <w:sz w:val="16"/>
              </w:rPr>
              <w:t>MA</w:t>
            </w:r>
          </w:p>
        </w:tc>
        <w:tc>
          <w:tcPr>
            <w:tcW w:w="22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6CE4D5" w14:textId="77777777" w:rsidR="00457CCE" w:rsidRDefault="00457CCE" w:rsidP="00457CCE">
            <w:pPr>
              <w:pStyle w:val="TableParagraph"/>
              <w:spacing w:line="149" w:lineRule="exact"/>
              <w:rPr>
                <w:sz w:val="16"/>
              </w:rPr>
            </w:pPr>
            <w:r>
              <w:rPr>
                <w:spacing w:val="-2"/>
                <w:sz w:val="16"/>
              </w:rPr>
              <w:t>MATHÉMATIQUES</w:t>
            </w:r>
          </w:p>
        </w:tc>
        <w:tc>
          <w:tcPr>
            <w:tcW w:w="7621" w:type="dxa"/>
            <w:tcBorders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1D93B625" w14:textId="77777777" w:rsidR="00457CCE" w:rsidRDefault="00457CCE" w:rsidP="00457CCE">
            <w:pPr>
              <w:pStyle w:val="TableParagraph"/>
              <w:spacing w:line="149" w:lineRule="exact"/>
              <w:rPr>
                <w:sz w:val="16"/>
              </w:rPr>
            </w:pPr>
            <w:r>
              <w:rPr>
                <w:sz w:val="16"/>
              </w:rPr>
              <w:t>Calculatrice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CASIO</w:t>
            </w:r>
            <w:r>
              <w:rPr>
                <w:rFonts w:asci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Graph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25+E</w:t>
            </w:r>
          </w:p>
        </w:tc>
      </w:tr>
      <w:tr w:rsidR="00457CCE" w14:paraId="29C6CFBC" w14:textId="77777777" w:rsidTr="00457CCE">
        <w:trPr>
          <w:trHeight w:val="362"/>
        </w:trPr>
        <w:tc>
          <w:tcPr>
            <w:tcW w:w="975" w:type="dxa"/>
            <w:vMerge/>
            <w:tcBorders>
              <w:top w:val="nil"/>
              <w:right w:val="single" w:sz="6" w:space="0" w:color="000000"/>
            </w:tcBorders>
            <w:shd w:val="clear" w:color="auto" w:fill="DDDDDD"/>
          </w:tcPr>
          <w:p w14:paraId="35C9DBA4" w14:textId="77777777" w:rsidR="00457CCE" w:rsidRDefault="00457CCE" w:rsidP="00457CCE">
            <w:pPr>
              <w:rPr>
                <w:sz w:val="2"/>
                <w:szCs w:val="2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FBE7F7" w14:textId="77777777" w:rsidR="00457CCE" w:rsidRDefault="00457CCE" w:rsidP="00457CCE">
            <w:pPr>
              <w:pStyle w:val="TableParagraph"/>
              <w:spacing w:before="85"/>
              <w:rPr>
                <w:sz w:val="16"/>
              </w:rPr>
            </w:pPr>
            <w:r>
              <w:rPr>
                <w:spacing w:val="-2"/>
                <w:sz w:val="16"/>
              </w:rPr>
              <w:t>ÉCONOMIE-DROIT</w:t>
            </w:r>
          </w:p>
        </w:tc>
        <w:tc>
          <w:tcPr>
            <w:tcW w:w="76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7410BA13" w14:textId="0778EF52" w:rsidR="00836E3C" w:rsidRDefault="00457CCE" w:rsidP="00457CCE">
            <w:pPr>
              <w:pStyle w:val="TableParagraph"/>
              <w:spacing w:line="175" w:lineRule="exact"/>
              <w:ind w:left="39"/>
              <w:rPr>
                <w:sz w:val="16"/>
              </w:rPr>
            </w:pPr>
            <w:r w:rsidRPr="00836E3C">
              <w:rPr>
                <w:b/>
                <w:i/>
                <w:sz w:val="16"/>
              </w:rPr>
              <w:t>Sujets</w:t>
            </w:r>
            <w:r w:rsidRPr="00836E3C"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d'entraînement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="00836E3C" w:rsidRPr="00836E3C">
              <w:rPr>
                <w:b/>
                <w:i/>
                <w:sz w:val="16"/>
              </w:rPr>
              <w:t>Eco-droit Le Génie Editeur, Référence :  AP343-26, ISBN 978-2-38197-747-8, pochette élève papier (14.90 €), p</w:t>
            </w:r>
            <w:r w:rsidRPr="00836E3C">
              <w:rPr>
                <w:b/>
                <w:i/>
                <w:sz w:val="16"/>
              </w:rPr>
              <w:t>arution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: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Août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202</w:t>
            </w:r>
            <w:r w:rsidR="00836E3C" w:rsidRPr="00836E3C">
              <w:rPr>
                <w:b/>
                <w:i/>
                <w:sz w:val="16"/>
              </w:rPr>
              <w:t>6</w:t>
            </w:r>
            <w:r w:rsidR="00836E3C">
              <w:rPr>
                <w:b/>
                <w:i/>
                <w:sz w:val="16"/>
              </w:rPr>
              <w:t xml:space="preserve"> </w:t>
            </w:r>
            <w:r>
              <w:rPr>
                <w:rFonts w:ascii="Times New Roman" w:hAnsi="Times New Roman"/>
                <w:spacing w:val="-23"/>
                <w:sz w:val="16"/>
              </w:rPr>
              <w:t xml:space="preserve"> </w:t>
            </w:r>
          </w:p>
          <w:p w14:paraId="29FEA9DA" w14:textId="40BF56FD" w:rsidR="00457CCE" w:rsidRDefault="00457CCE" w:rsidP="00457CCE">
            <w:pPr>
              <w:pStyle w:val="TableParagraph"/>
              <w:spacing w:line="175" w:lineRule="exact"/>
              <w:ind w:left="39"/>
              <w:rPr>
                <w:sz w:val="16"/>
              </w:rPr>
            </w:pPr>
            <w:r>
              <w:rPr>
                <w:sz w:val="16"/>
              </w:rPr>
              <w:t>Reprendre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 xml:space="preserve">le </w:t>
            </w:r>
            <w:r>
              <w:rPr>
                <w:sz w:val="16"/>
              </w:rPr>
              <w:t>matériel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l'année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précédente.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Si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besoin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renouvellement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: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chemise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cartonnée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verte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et</w:t>
            </w:r>
            <w:r>
              <w:rPr>
                <w:rFonts w:ascii="Times New Roman" w:hAns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sous-</w:t>
            </w:r>
            <w:r>
              <w:rPr>
                <w:spacing w:val="-2"/>
                <w:sz w:val="16"/>
              </w:rPr>
              <w:t>chemises.</w:t>
            </w:r>
          </w:p>
        </w:tc>
      </w:tr>
      <w:tr w:rsidR="00457CCE" w14:paraId="347C0F23" w14:textId="77777777" w:rsidTr="00457CCE">
        <w:trPr>
          <w:trHeight w:val="1070"/>
        </w:trPr>
        <w:tc>
          <w:tcPr>
            <w:tcW w:w="975" w:type="dxa"/>
            <w:vMerge/>
            <w:tcBorders>
              <w:top w:val="nil"/>
              <w:right w:val="single" w:sz="6" w:space="0" w:color="000000"/>
            </w:tcBorders>
            <w:shd w:val="clear" w:color="auto" w:fill="DDDDDD"/>
          </w:tcPr>
          <w:p w14:paraId="4B1C3A56" w14:textId="77777777" w:rsidR="00457CCE" w:rsidRDefault="00457CCE" w:rsidP="00457CCE">
            <w:pPr>
              <w:rPr>
                <w:sz w:val="2"/>
                <w:szCs w:val="2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4F6C352" w14:textId="77777777" w:rsidR="00457CCE" w:rsidRDefault="00457CCE" w:rsidP="00457C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  <w:p w14:paraId="59AFDE9B" w14:textId="77777777" w:rsidR="00457CCE" w:rsidRDefault="00457CCE" w:rsidP="00457CCE">
            <w:pPr>
              <w:pStyle w:val="TableParagraph"/>
              <w:spacing w:before="70"/>
              <w:ind w:left="0"/>
              <w:rPr>
                <w:rFonts w:ascii="Times New Roman"/>
                <w:sz w:val="16"/>
              </w:rPr>
            </w:pPr>
          </w:p>
          <w:p w14:paraId="4AFBB487" w14:textId="77777777" w:rsidR="00457CCE" w:rsidRDefault="00457CCE" w:rsidP="00457CCE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ENSEIGNEMENT</w:t>
            </w:r>
            <w:r>
              <w:rPr>
                <w:rFonts w:ascii="Times New Roman"/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PROFESSIONNEL</w:t>
            </w:r>
          </w:p>
        </w:tc>
        <w:tc>
          <w:tcPr>
            <w:tcW w:w="7621" w:type="dxa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</w:tcPr>
          <w:p w14:paraId="35497F2D" w14:textId="7771DD7D" w:rsidR="00457CCE" w:rsidRDefault="00457CCE" w:rsidP="00457CCE">
            <w:pPr>
              <w:pStyle w:val="TableParagraph"/>
              <w:spacing w:before="16" w:line="259" w:lineRule="auto"/>
              <w:ind w:left="39"/>
              <w:rPr>
                <w:b/>
                <w:i/>
                <w:sz w:val="16"/>
              </w:rPr>
            </w:pPr>
            <w:r w:rsidRPr="00836E3C">
              <w:rPr>
                <w:b/>
                <w:i/>
                <w:sz w:val="16"/>
              </w:rPr>
              <w:t>Sujets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d'entraînement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à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l'examen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: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Épreuve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E2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-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Bac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Pro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Métiers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de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l'accueil,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Le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Génie,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="00836E3C" w:rsidRPr="00836E3C">
              <w:rPr>
                <w:rFonts w:ascii="Times New Roman" w:hAnsi="Times New Roman"/>
                <w:sz w:val="16"/>
              </w:rPr>
              <w:t xml:space="preserve">Référence AP329-26, ISBN </w:t>
            </w:r>
            <w:r w:rsidRPr="00836E3C">
              <w:rPr>
                <w:b/>
                <w:i/>
                <w:sz w:val="16"/>
              </w:rPr>
              <w:t>978</w:t>
            </w:r>
            <w:r w:rsidR="00836E3C" w:rsidRPr="00836E3C">
              <w:rPr>
                <w:b/>
                <w:i/>
                <w:sz w:val="16"/>
              </w:rPr>
              <w:t>-</w:t>
            </w:r>
            <w:r w:rsidRPr="00836E3C">
              <w:rPr>
                <w:b/>
                <w:i/>
                <w:sz w:val="16"/>
              </w:rPr>
              <w:t>2</w:t>
            </w:r>
            <w:r w:rsidR="00836E3C" w:rsidRPr="00836E3C">
              <w:rPr>
                <w:b/>
                <w:i/>
                <w:sz w:val="16"/>
              </w:rPr>
              <w:t>-</w:t>
            </w:r>
            <w:r w:rsidRPr="00836E3C">
              <w:rPr>
                <w:b/>
                <w:i/>
                <w:sz w:val="16"/>
              </w:rPr>
              <w:t>38197</w:t>
            </w:r>
            <w:r w:rsidR="00836E3C" w:rsidRPr="00836E3C">
              <w:rPr>
                <w:b/>
                <w:i/>
                <w:sz w:val="16"/>
              </w:rPr>
              <w:t>-737-9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(Parution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Août</w:t>
            </w:r>
            <w:r w:rsidRPr="00836E3C">
              <w:rPr>
                <w:rFonts w:ascii="Times New Roman" w:hAnsi="Times New Roman"/>
                <w:spacing w:val="40"/>
                <w:sz w:val="16"/>
              </w:rPr>
              <w:t xml:space="preserve"> </w:t>
            </w:r>
            <w:r w:rsidRPr="00836E3C">
              <w:rPr>
                <w:b/>
                <w:i/>
                <w:spacing w:val="-2"/>
                <w:sz w:val="16"/>
              </w:rPr>
              <w:t>202</w:t>
            </w:r>
            <w:r w:rsidR="00836E3C" w:rsidRPr="00836E3C">
              <w:rPr>
                <w:b/>
                <w:i/>
                <w:spacing w:val="-2"/>
                <w:sz w:val="16"/>
              </w:rPr>
              <w:t>6</w:t>
            </w:r>
            <w:r w:rsidRPr="00836E3C">
              <w:rPr>
                <w:b/>
                <w:i/>
                <w:spacing w:val="-2"/>
                <w:sz w:val="16"/>
              </w:rPr>
              <w:t>)</w:t>
            </w:r>
          </w:p>
          <w:p w14:paraId="5FA0BCE9" w14:textId="77777777" w:rsidR="00457CCE" w:rsidRDefault="00457CCE" w:rsidP="00457CCE">
            <w:pPr>
              <w:pStyle w:val="TableParagraph"/>
              <w:spacing w:line="259" w:lineRule="auto"/>
              <w:ind w:left="39"/>
              <w:rPr>
                <w:sz w:val="16"/>
              </w:rPr>
            </w:pPr>
            <w:r>
              <w:rPr>
                <w:sz w:val="16"/>
              </w:rPr>
              <w:t>Reprendre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matériel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l'année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précédente.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Si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besoin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renouvellement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: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4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chemises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cartonnées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(1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jaune,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rouge,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rFonts w:ascii="Times New Roman" w:hAnsi="Times New Roman"/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orange,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bleue)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+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2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paquets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sous-chemises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Feuilles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grands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carreaux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simples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et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doubles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porte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vues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40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vues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4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fluos, colle,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stylos,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crayon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à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papier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Clé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USB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Agrafeuse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Calculatrice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Tenue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professionnelle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(voir</w:t>
            </w:r>
            <w:r>
              <w:rPr>
                <w:rFonts w:ascii="Times New Roman" w:hAnsi="Times New Roman"/>
                <w:spacing w:val="-1"/>
                <w:sz w:val="16"/>
              </w:rPr>
              <w:t xml:space="preserve"> règlement intérieur</w:t>
            </w:r>
            <w:r>
              <w:rPr>
                <w:spacing w:val="-2"/>
                <w:sz w:val="16"/>
              </w:rPr>
              <w:t>)</w:t>
            </w:r>
          </w:p>
        </w:tc>
      </w:tr>
      <w:tr w:rsidR="00457CCE" w14:paraId="29D9EA41" w14:textId="77777777" w:rsidTr="00457CCE">
        <w:trPr>
          <w:trHeight w:val="206"/>
        </w:trPr>
        <w:tc>
          <w:tcPr>
            <w:tcW w:w="975" w:type="dxa"/>
            <w:vMerge w:val="restart"/>
            <w:tcBorders>
              <w:right w:val="single" w:sz="6" w:space="0" w:color="000000"/>
            </w:tcBorders>
            <w:shd w:val="clear" w:color="auto" w:fill="DDDDDD"/>
          </w:tcPr>
          <w:p w14:paraId="165D790D" w14:textId="77777777" w:rsidR="00457CCE" w:rsidRDefault="00457CCE" w:rsidP="00457C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  <w:p w14:paraId="1AF99834" w14:textId="77777777" w:rsidR="00457CCE" w:rsidRDefault="00457CCE" w:rsidP="00457C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  <w:p w14:paraId="7450CA5F" w14:textId="77777777" w:rsidR="00457CCE" w:rsidRDefault="00457CCE" w:rsidP="00457C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  <w:p w14:paraId="5A70834A" w14:textId="77777777" w:rsidR="00457CCE" w:rsidRDefault="00457CCE" w:rsidP="00457CCE">
            <w:pPr>
              <w:pStyle w:val="TableParagraph"/>
              <w:spacing w:before="40"/>
              <w:ind w:left="0"/>
              <w:rPr>
                <w:rFonts w:ascii="Times New Roman"/>
                <w:sz w:val="16"/>
              </w:rPr>
            </w:pPr>
          </w:p>
          <w:p w14:paraId="29699390" w14:textId="77777777" w:rsidR="00457CCE" w:rsidRDefault="00457CCE" w:rsidP="00457CCE">
            <w:pPr>
              <w:pStyle w:val="TableParagraph"/>
              <w:spacing w:before="1"/>
              <w:ind w:left="303"/>
              <w:rPr>
                <w:b/>
                <w:sz w:val="16"/>
              </w:rPr>
            </w:pPr>
            <w:r>
              <w:rPr>
                <w:b/>
                <w:sz w:val="16"/>
              </w:rPr>
              <w:t>T</w:t>
            </w:r>
            <w:r>
              <w:rPr>
                <w:rFonts w:ascii="Times New Roman"/>
                <w:spacing w:val="33"/>
                <w:sz w:val="16"/>
              </w:rPr>
              <w:t xml:space="preserve"> </w:t>
            </w:r>
            <w:r>
              <w:rPr>
                <w:b/>
                <w:spacing w:val="-5"/>
                <w:sz w:val="16"/>
              </w:rPr>
              <w:t>MCV</w:t>
            </w:r>
          </w:p>
        </w:tc>
        <w:tc>
          <w:tcPr>
            <w:tcW w:w="22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4EC172" w14:textId="77777777" w:rsidR="00457CCE" w:rsidRDefault="00457CCE" w:rsidP="00457CCE">
            <w:pPr>
              <w:pStyle w:val="TableParagraph"/>
              <w:spacing w:before="6" w:line="181" w:lineRule="exact"/>
              <w:rPr>
                <w:sz w:val="16"/>
              </w:rPr>
            </w:pPr>
            <w:r>
              <w:rPr>
                <w:spacing w:val="-2"/>
                <w:sz w:val="16"/>
              </w:rPr>
              <w:t>MATHÉMATIQUES</w:t>
            </w:r>
          </w:p>
        </w:tc>
        <w:tc>
          <w:tcPr>
            <w:tcW w:w="7621" w:type="dxa"/>
            <w:tcBorders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32600CDB" w14:textId="77777777" w:rsidR="00457CCE" w:rsidRDefault="00457CCE" w:rsidP="00457CCE">
            <w:pPr>
              <w:pStyle w:val="TableParagraph"/>
              <w:spacing w:before="6" w:line="181" w:lineRule="exact"/>
              <w:rPr>
                <w:sz w:val="16"/>
              </w:rPr>
            </w:pPr>
            <w:r>
              <w:rPr>
                <w:sz w:val="16"/>
              </w:rPr>
              <w:t>Calculatrice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CASIO</w:t>
            </w:r>
            <w:r>
              <w:rPr>
                <w:rFonts w:asci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Graph</w:t>
            </w:r>
            <w:r>
              <w:rPr>
                <w:rFonts w:ascii="Times New Roman"/>
                <w:spacing w:val="-2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25+E</w:t>
            </w:r>
          </w:p>
        </w:tc>
      </w:tr>
      <w:tr w:rsidR="00457CCE" w14:paraId="21A7206F" w14:textId="77777777" w:rsidTr="00457CCE">
        <w:trPr>
          <w:trHeight w:val="410"/>
        </w:trPr>
        <w:tc>
          <w:tcPr>
            <w:tcW w:w="975" w:type="dxa"/>
            <w:vMerge/>
            <w:tcBorders>
              <w:top w:val="nil"/>
              <w:right w:val="single" w:sz="6" w:space="0" w:color="000000"/>
            </w:tcBorders>
            <w:shd w:val="clear" w:color="auto" w:fill="DDDDDD"/>
          </w:tcPr>
          <w:p w14:paraId="27FC7809" w14:textId="77777777" w:rsidR="00457CCE" w:rsidRDefault="00457CCE" w:rsidP="00457CCE">
            <w:pPr>
              <w:rPr>
                <w:sz w:val="2"/>
                <w:szCs w:val="2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95C27F" w14:textId="77777777" w:rsidR="00457CCE" w:rsidRDefault="00457CCE" w:rsidP="00457CCE">
            <w:pPr>
              <w:pStyle w:val="TableParagraph"/>
              <w:spacing w:before="109"/>
              <w:rPr>
                <w:sz w:val="16"/>
              </w:rPr>
            </w:pPr>
            <w:r>
              <w:rPr>
                <w:spacing w:val="-2"/>
                <w:sz w:val="16"/>
              </w:rPr>
              <w:t>ÉCONOMIE-DROIT</w:t>
            </w:r>
          </w:p>
        </w:tc>
        <w:tc>
          <w:tcPr>
            <w:tcW w:w="76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4D576712" w14:textId="77777777" w:rsidR="00836E3C" w:rsidRDefault="00836E3C" w:rsidP="00836E3C">
            <w:pPr>
              <w:pStyle w:val="TableParagraph"/>
              <w:spacing w:line="175" w:lineRule="exact"/>
              <w:ind w:left="39"/>
              <w:rPr>
                <w:sz w:val="16"/>
              </w:rPr>
            </w:pPr>
            <w:r w:rsidRPr="00836E3C">
              <w:rPr>
                <w:b/>
                <w:i/>
                <w:sz w:val="16"/>
              </w:rPr>
              <w:t>Sujets</w:t>
            </w:r>
            <w:r w:rsidRPr="00836E3C">
              <w:rPr>
                <w:rFonts w:ascii="Times New Roman" w:hAnsi="Times New Roman"/>
                <w:spacing w:val="-1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d'entraînement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Eco-droit Le Génie Editeur, Référence :  AP343-26, ISBN 978-2-38197-747-8, pochette élève papier (14.90 €), parution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: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Août</w:t>
            </w:r>
            <w:r w:rsidRPr="00836E3C">
              <w:rPr>
                <w:rFonts w:ascii="Times New Roman" w:hAnsi="Times New Roman"/>
                <w:sz w:val="16"/>
              </w:rPr>
              <w:t xml:space="preserve"> </w:t>
            </w:r>
            <w:r w:rsidRPr="00836E3C">
              <w:rPr>
                <w:b/>
                <w:i/>
                <w:sz w:val="16"/>
              </w:rPr>
              <w:t>2026</w:t>
            </w:r>
            <w:r>
              <w:rPr>
                <w:b/>
                <w:i/>
                <w:sz w:val="16"/>
              </w:rPr>
              <w:t xml:space="preserve"> </w:t>
            </w:r>
            <w:r>
              <w:rPr>
                <w:rFonts w:ascii="Times New Roman" w:hAnsi="Times New Roman"/>
                <w:spacing w:val="-23"/>
                <w:sz w:val="16"/>
              </w:rPr>
              <w:t xml:space="preserve"> </w:t>
            </w:r>
          </w:p>
          <w:p w14:paraId="5B5331B7" w14:textId="5ADF8DFF" w:rsidR="00457CCE" w:rsidRDefault="00457CCE" w:rsidP="00457CCE">
            <w:pPr>
              <w:pStyle w:val="TableParagraph"/>
              <w:spacing w:before="4"/>
              <w:ind w:left="39"/>
              <w:rPr>
                <w:sz w:val="16"/>
              </w:rPr>
            </w:pPr>
            <w:r>
              <w:rPr>
                <w:sz w:val="16"/>
              </w:rPr>
              <w:t>Reprendre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 xml:space="preserve">le </w:t>
            </w:r>
            <w:r>
              <w:rPr>
                <w:sz w:val="16"/>
              </w:rPr>
              <w:t>matériel</w:t>
            </w:r>
            <w:r>
              <w:rPr>
                <w:rFonts w:ascii="Times New Roman" w:hAns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 w:hAns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l'année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précédente.</w:t>
            </w:r>
            <w:r>
              <w:rPr>
                <w:rFonts w:ascii="Times New Roman" w:hAns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Si</w:t>
            </w:r>
            <w:r>
              <w:rPr>
                <w:rFonts w:ascii="Times New Roman" w:hAns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besoin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:</w:t>
            </w:r>
            <w:r>
              <w:rPr>
                <w:rFonts w:ascii="Times New Roman" w:hAns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porte-vues</w:t>
            </w:r>
            <w:r>
              <w:rPr>
                <w:rFonts w:ascii="Times New Roman" w:hAnsi="Times New Roman"/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120</w:t>
            </w:r>
            <w:r>
              <w:rPr>
                <w:rFonts w:ascii="Times New Roman" w:hAnsi="Times New Roman"/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vues</w:t>
            </w:r>
          </w:p>
        </w:tc>
      </w:tr>
      <w:tr w:rsidR="00457CCE" w14:paraId="658AC4E4" w14:textId="77777777" w:rsidTr="00457CCE">
        <w:trPr>
          <w:trHeight w:val="1051"/>
        </w:trPr>
        <w:tc>
          <w:tcPr>
            <w:tcW w:w="975" w:type="dxa"/>
            <w:vMerge/>
            <w:tcBorders>
              <w:top w:val="nil"/>
              <w:right w:val="single" w:sz="6" w:space="0" w:color="000000"/>
            </w:tcBorders>
            <w:shd w:val="clear" w:color="auto" w:fill="DDDDDD"/>
          </w:tcPr>
          <w:p w14:paraId="23940BD5" w14:textId="77777777" w:rsidR="00457CCE" w:rsidRDefault="00457CCE" w:rsidP="00457CCE">
            <w:pPr>
              <w:rPr>
                <w:sz w:val="2"/>
                <w:szCs w:val="2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196A520" w14:textId="77777777" w:rsidR="00457CCE" w:rsidRDefault="00457CCE" w:rsidP="00457C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  <w:p w14:paraId="0B497FB0" w14:textId="77777777" w:rsidR="00457CCE" w:rsidRDefault="00457CCE" w:rsidP="00457CCE">
            <w:pPr>
              <w:pStyle w:val="TableParagraph"/>
              <w:spacing w:before="60"/>
              <w:ind w:left="0"/>
              <w:rPr>
                <w:rFonts w:ascii="Times New Roman"/>
                <w:sz w:val="16"/>
              </w:rPr>
            </w:pPr>
          </w:p>
          <w:p w14:paraId="1DB44C39" w14:textId="77777777" w:rsidR="00457CCE" w:rsidRDefault="00457CCE" w:rsidP="00457CCE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ENSEIGNEMENT</w:t>
            </w:r>
            <w:r>
              <w:rPr>
                <w:rFonts w:ascii="Times New Roman"/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PROFESSIONNEL</w:t>
            </w:r>
          </w:p>
        </w:tc>
        <w:tc>
          <w:tcPr>
            <w:tcW w:w="7621" w:type="dxa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</w:tcPr>
          <w:p w14:paraId="28DCD80D" w14:textId="475717D7" w:rsidR="00457CCE" w:rsidRDefault="00CB2492" w:rsidP="00457CCE">
            <w:pPr>
              <w:pStyle w:val="TableParagraph"/>
              <w:spacing w:before="6" w:line="259" w:lineRule="auto"/>
              <w:ind w:left="39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  <w:u w:val="single"/>
              </w:rPr>
              <w:t xml:space="preserve">Pour les élèves avec </w:t>
            </w:r>
            <w:r w:rsidR="00650544" w:rsidRPr="00650544">
              <w:rPr>
                <w:b/>
                <w:i/>
                <w:sz w:val="16"/>
                <w:u w:val="single"/>
              </w:rPr>
              <w:t>OPTION A </w:t>
            </w:r>
            <w:r w:rsidR="00650544" w:rsidRPr="00650544">
              <w:rPr>
                <w:b/>
                <w:i/>
                <w:sz w:val="16"/>
              </w:rPr>
              <w:t xml:space="preserve">: </w:t>
            </w:r>
            <w:r w:rsidR="00650544">
              <w:rPr>
                <w:b/>
                <w:i/>
                <w:sz w:val="16"/>
              </w:rPr>
              <w:t>Le génie éditeur – Sujets d’examen – Epreuve E2 – option A (AGEC) – Réf. : AP327-26 – ISBN : 978-2-38197-727-0 – Parution août 2026</w:t>
            </w:r>
          </w:p>
          <w:p w14:paraId="24517161" w14:textId="7BFC8AF0" w:rsidR="00650544" w:rsidRDefault="00CB2492" w:rsidP="00650544">
            <w:pPr>
              <w:pStyle w:val="TableParagraph"/>
              <w:spacing w:before="6" w:line="259" w:lineRule="auto"/>
              <w:ind w:left="39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  <w:u w:val="single"/>
              </w:rPr>
              <w:t xml:space="preserve">Pour les élèves avec </w:t>
            </w:r>
            <w:r w:rsidR="00650544" w:rsidRPr="00650544">
              <w:rPr>
                <w:b/>
                <w:i/>
                <w:sz w:val="16"/>
                <w:u w:val="single"/>
              </w:rPr>
              <w:t>OPTION B </w:t>
            </w:r>
            <w:r w:rsidR="00650544">
              <w:rPr>
                <w:b/>
                <w:i/>
                <w:sz w:val="16"/>
              </w:rPr>
              <w:t xml:space="preserve">: </w:t>
            </w:r>
            <w:r w:rsidR="00650544" w:rsidRPr="00650544">
              <w:rPr>
                <w:b/>
                <w:i/>
                <w:sz w:val="16"/>
              </w:rPr>
              <w:t xml:space="preserve"> </w:t>
            </w:r>
            <w:r w:rsidR="00650544">
              <w:rPr>
                <w:b/>
                <w:i/>
                <w:sz w:val="16"/>
              </w:rPr>
              <w:t xml:space="preserve">Le génie éditeur – Sujets d’examen – Epreuve E2 – option </w:t>
            </w:r>
            <w:r w:rsidR="00650544">
              <w:rPr>
                <w:b/>
                <w:i/>
                <w:sz w:val="16"/>
              </w:rPr>
              <w:t>B</w:t>
            </w:r>
            <w:r w:rsidR="00650544">
              <w:rPr>
                <w:b/>
                <w:i/>
                <w:sz w:val="16"/>
              </w:rPr>
              <w:t xml:space="preserve"> (</w:t>
            </w:r>
            <w:r w:rsidR="00650544">
              <w:rPr>
                <w:b/>
                <w:i/>
                <w:sz w:val="16"/>
              </w:rPr>
              <w:t>PVOC</w:t>
            </w:r>
            <w:r w:rsidR="00650544">
              <w:rPr>
                <w:b/>
                <w:i/>
                <w:sz w:val="16"/>
              </w:rPr>
              <w:t>) – Réf. : AP32</w:t>
            </w:r>
            <w:r w:rsidR="00650544">
              <w:rPr>
                <w:b/>
                <w:i/>
                <w:sz w:val="16"/>
              </w:rPr>
              <w:t>8</w:t>
            </w:r>
            <w:r w:rsidR="00650544">
              <w:rPr>
                <w:b/>
                <w:i/>
                <w:sz w:val="16"/>
              </w:rPr>
              <w:t>-26 – ISBN : 978-2-38197-</w:t>
            </w:r>
            <w:r w:rsidR="00650544">
              <w:rPr>
                <w:b/>
                <w:i/>
                <w:sz w:val="16"/>
              </w:rPr>
              <w:t>732</w:t>
            </w:r>
            <w:r w:rsidR="00650544">
              <w:rPr>
                <w:b/>
                <w:i/>
                <w:sz w:val="16"/>
              </w:rPr>
              <w:t>-</w:t>
            </w:r>
            <w:r w:rsidR="00650544">
              <w:rPr>
                <w:b/>
                <w:i/>
                <w:sz w:val="16"/>
              </w:rPr>
              <w:t>4</w:t>
            </w:r>
            <w:r w:rsidR="00650544">
              <w:rPr>
                <w:b/>
                <w:i/>
                <w:sz w:val="16"/>
              </w:rPr>
              <w:t xml:space="preserve"> – Parution août 2026</w:t>
            </w:r>
          </w:p>
          <w:p w14:paraId="3B59226F" w14:textId="77777777" w:rsidR="00457CCE" w:rsidRDefault="00457CCE" w:rsidP="00457CCE">
            <w:pPr>
              <w:pStyle w:val="TableParagraph"/>
              <w:spacing w:before="1" w:line="259" w:lineRule="auto"/>
              <w:ind w:left="39"/>
              <w:rPr>
                <w:sz w:val="16"/>
              </w:rPr>
            </w:pPr>
            <w:r>
              <w:rPr>
                <w:sz w:val="16"/>
              </w:rPr>
              <w:t>Reprendre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le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matériel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l'année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précédente.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Si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besoin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renouvellement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: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3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porte-vues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(120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vues)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3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chemises</w:t>
            </w:r>
            <w:r>
              <w:rPr>
                <w:rFonts w:ascii="Times New Roman" w:hAnsi="Times New Roman"/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cartonnées,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sous-chemises,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feuilles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grands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carreaux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simples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et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doubles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4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fluos,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colle,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stylos,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crayon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à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papier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Clé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USB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 Agrafeuse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Tenue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professionnelle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(voir</w:t>
            </w:r>
            <w:r>
              <w:rPr>
                <w:rFonts w:ascii="Times New Roman"/>
                <w:sz w:val="16"/>
              </w:rPr>
              <w:t xml:space="preserve"> r</w:t>
            </w:r>
            <w:r>
              <w:rPr>
                <w:rFonts w:ascii="Times New Roman"/>
                <w:sz w:val="16"/>
              </w:rPr>
              <w:t>è</w:t>
            </w:r>
            <w:r>
              <w:rPr>
                <w:rFonts w:ascii="Times New Roman"/>
                <w:sz w:val="16"/>
              </w:rPr>
              <w:t>glement int</w:t>
            </w:r>
            <w:r>
              <w:rPr>
                <w:rFonts w:ascii="Times New Roman"/>
                <w:sz w:val="16"/>
              </w:rPr>
              <w:t>é</w:t>
            </w:r>
            <w:r>
              <w:rPr>
                <w:rFonts w:ascii="Times New Roman"/>
                <w:sz w:val="16"/>
              </w:rPr>
              <w:t>rieur</w:t>
            </w:r>
            <w:r>
              <w:rPr>
                <w:spacing w:val="-2"/>
                <w:sz w:val="16"/>
              </w:rPr>
              <w:t>)</w:t>
            </w:r>
          </w:p>
        </w:tc>
      </w:tr>
    </w:tbl>
    <w:p w14:paraId="2FCFC242" w14:textId="08689BB5" w:rsidR="001C49C9" w:rsidRDefault="00457CCE" w:rsidP="001A7899">
      <w:r w:rsidRPr="00457CCE">
        <w:rPr>
          <w:noProof/>
        </w:rPr>
        <w:drawing>
          <wp:inline distT="0" distB="0" distL="0" distR="0" wp14:anchorId="40344FA3" wp14:editId="7986AC6D">
            <wp:extent cx="1419225" cy="1314450"/>
            <wp:effectExtent l="0" t="0" r="9525" b="0"/>
            <wp:docPr id="687068078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C49C9" w:rsidSect="00457CCE">
      <w:type w:val="continuous"/>
      <w:pgSz w:w="11900" w:h="16840"/>
      <w:pgMar w:top="284" w:right="0" w:bottom="280" w:left="28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734B"/>
    <w:rsid w:val="00144E53"/>
    <w:rsid w:val="001A7899"/>
    <w:rsid w:val="001C49C9"/>
    <w:rsid w:val="002D2489"/>
    <w:rsid w:val="00457CCE"/>
    <w:rsid w:val="00650544"/>
    <w:rsid w:val="00653995"/>
    <w:rsid w:val="00661DE3"/>
    <w:rsid w:val="007F2F95"/>
    <w:rsid w:val="00836E3C"/>
    <w:rsid w:val="0090734B"/>
    <w:rsid w:val="00962339"/>
    <w:rsid w:val="00A01D9D"/>
    <w:rsid w:val="00AE3F2A"/>
    <w:rsid w:val="00B20B18"/>
    <w:rsid w:val="00B61298"/>
    <w:rsid w:val="00CB2492"/>
    <w:rsid w:val="00FB4AE9"/>
    <w:rsid w:val="00FC24C4"/>
    <w:rsid w:val="00FE0D68"/>
    <w:rsid w:val="00FF0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BB564"/>
  <w15:docId w15:val="{EAA943E8-8091-4161-8C07-98536943D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38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739</Words>
  <Characters>4070</Characters>
  <Application>Microsoft Office Word</Application>
  <DocSecurity>0</DocSecurity>
  <Lines>33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Liste fournitures prov CAP2, 1ere, Tale 2025 2026</vt:lpstr>
    </vt:vector>
  </TitlesOfParts>
  <Company/>
  <LinksUpToDate>false</LinksUpToDate>
  <CharactersWithSpaces>4800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Liste fournitures prov CAP2, 1ere, Tale 2025 2026</dc:title>
  <dc:creator>chavigl</dc:creator>
  <cp:lastModifiedBy>secretariat1</cp:lastModifiedBy>
  <cp:revision>11</cp:revision>
  <dcterms:created xsi:type="dcterms:W3CDTF">2026-04-15T13:40:00Z</dcterms:created>
  <dcterms:modified xsi:type="dcterms:W3CDTF">2026-06-22T11:41:00Z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2025-05-22T00:00:00Z</vt:filetime>
  </property>
  <property fmtid="{D5CDD505-2E9C-101B-9397-08002B2CF9AE}" pid="3" name="Creator">
    <vt:lpwstr>PDFCreator Free 4.0.4</vt:lpwstr>
  </property>
  <property fmtid="{D5CDD505-2E9C-101B-9397-08002B2CF9AE}" pid="4" name="LastSaved">
    <vt:filetime>2026-04-15T00:00:00Z</vt:filetime>
  </property>
  <property fmtid="{D5CDD505-2E9C-101B-9397-08002B2CF9AE}" pid="5" name="Producer">
    <vt:lpwstr>GPL Ghostscript 9.50</vt:lpwstr>
  </property>
</Properties>
</file>